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1"/>
        <w:keepNext/>
        <w:keepLines/>
        <w:widowControl/>
        <w:spacing w:before="120" w:after="120" w:line="240" w:lineRule="auto"/>
        <w:jc w:val="center"/>
        <w:rPr>
          <w:rFonts w:ascii="黑体" w:eastAsia="黑体" w:cs="Times New Roman"/>
          <w:bCs w:val="0"/>
          <w:sz w:val="32"/>
          <w:szCs w:val="48"/>
        </w:rPr>
      </w:pPr>
      <w:bookmarkStart w:id="0" w:name="_GoBack"/>
      <w:r>
        <w:rPr>
          <w:rFonts w:hint="eastAsia"/>
        </w:rPr>
        <w:t>第四章、</w:t>
      </w:r>
      <w:bookmarkStart w:id="1" w:name="_Toc194399199"/>
      <w:bookmarkStart w:id="2" w:name="_Toc17334"/>
      <w:bookmarkStart w:id="3" w:name="_Toc14167666"/>
      <w:r>
        <w:rPr>
          <w:rFonts w:hint="eastAsia"/>
          <w:lang w:eastAsia="zh-CN"/>
        </w:rPr>
        <w:t>询价</w:t>
      </w:r>
      <w:r>
        <w:t>申请书格式</w:t>
      </w:r>
      <w:bookmarkEnd w:id="1"/>
      <w:bookmarkEnd w:id="2"/>
      <w:bookmarkEnd w:id="3"/>
    </w:p>
    <w:p>
      <w:pPr>
        <w:spacing w:line="360" w:lineRule="auto"/>
        <w:ind w:firstLineChars="200" w:firstLine="720"/>
        <w:rPr>
          <w:rFonts w:ascii="仿宋" w:eastAsia="仿宋" w:cs="Times New Roman"/>
          <w:b/>
          <w:bCs/>
          <w:sz w:val="36"/>
          <w:szCs w:val="44"/>
        </w:rPr>
      </w:pPr>
      <w:bookmarkEnd w:id="0"/>
    </w:p>
    <w:p>
      <w:pPr>
        <w:spacing w:line="360" w:lineRule="auto"/>
        <w:ind w:firstLineChars="200" w:firstLine="720"/>
        <w:rPr>
          <w:rFonts w:ascii="仿宋" w:eastAsia="仿宋" w:cs="Times New Roman"/>
          <w:b/>
          <w:bCs/>
          <w:sz w:val="36"/>
          <w:szCs w:val="44"/>
        </w:rPr>
      </w:pPr>
      <w:r>
        <w:rPr>
          <w:rFonts w:ascii="仿宋" w:eastAsia="仿宋" w:cs="Times New Roman"/>
          <w:b/>
          <w:bCs/>
          <w:sz w:val="36"/>
          <w:szCs w:val="44"/>
        </w:rPr>
        <w:t>封面</w:t>
      </w:r>
      <w:r>
        <w:rPr>
          <w:rFonts w:ascii="仿宋" w:eastAsia="仿宋" w:cs="Times New Roman" w:hint="eastAsia"/>
          <w:b/>
          <w:bCs/>
          <w:sz w:val="36"/>
          <w:szCs w:val="44"/>
        </w:rPr>
        <w:t>格式</w:t>
      </w:r>
      <w:r>
        <w:rPr>
          <w:rFonts w:ascii="仿宋" w:eastAsia="仿宋" w:cs="Times New Roman"/>
          <w:b/>
          <w:bCs/>
          <w:sz w:val="36"/>
          <w:szCs w:val="4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1440"/>
        <w:jc w:val="center"/>
        <w:rPr>
          <w:rFonts w:ascii="宋体" w:eastAsia="仿宋" w:cs="Times New Roman" w:hAnsi="宋体"/>
          <w:b/>
          <w:bCs/>
          <w:color w:val="000000"/>
          <w:kern w:val="0"/>
          <w:sz w:val="72"/>
          <w:szCs w:val="94"/>
        </w:rPr>
      </w:pP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1920"/>
        <w:jc w:val="center"/>
        <w:rPr>
          <w:rFonts w:ascii="黑体" w:eastAsia="黑体" w:cs="Times New Roman"/>
          <w:color w:val="000000"/>
          <w:kern w:val="0"/>
          <w:sz w:val="72"/>
          <w:szCs w:val="94"/>
        </w:rPr>
      </w:pPr>
      <w:r>
        <w:rPr>
          <w:rFonts w:ascii="黑体" w:eastAsia="黑体" w:cs="Times New Roman" w:hint="eastAsia"/>
          <w:b/>
          <w:bCs/>
          <w:color w:val="000000"/>
          <w:kern w:val="0"/>
          <w:sz w:val="96"/>
          <w:szCs w:val="94"/>
          <w:lang w:eastAsia="zh-CN"/>
        </w:rPr>
        <w:t>询价</w:t>
      </w:r>
      <w:r>
        <w:rPr>
          <w:rFonts w:ascii="黑体" w:eastAsia="黑体" w:cs="Times New Roman" w:hint="eastAsia"/>
          <w:b/>
          <w:bCs/>
          <w:color w:val="000000"/>
          <w:kern w:val="0"/>
          <w:sz w:val="96"/>
          <w:szCs w:val="94"/>
        </w:rPr>
        <w:t>申请书</w:t>
      </w: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640"/>
        <w:jc w:val="center"/>
        <w:rPr>
          <w:rFonts w:ascii="宋体" w:eastAsia="仿宋" w:cs="Times New Roman" w:hAnsi="宋体"/>
          <w:color w:val="000000"/>
          <w:kern w:val="0"/>
          <w:sz w:val="32"/>
          <w:szCs w:val="36"/>
        </w:rPr>
      </w:pP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640"/>
        <w:jc w:val="center"/>
        <w:rPr>
          <w:rFonts w:ascii="宋体" w:eastAsia="仿宋" w:cs="Times New Roman" w:hAnsi="宋体"/>
          <w:color w:val="000000"/>
          <w:kern w:val="0"/>
          <w:sz w:val="32"/>
          <w:szCs w:val="36"/>
        </w:rPr>
      </w:pPr>
    </w:p>
    <w:p>
      <w:pPr>
        <w:autoSpaceDE w:val="0"/>
        <w:autoSpaceDN w:val="0"/>
        <w:adjustRightInd w:val="0"/>
        <w:spacing w:line="36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 xml:space="preserve">                     </w:t>
      </w: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  <w:u w:val="single"/>
        </w:rPr>
      </w:pPr>
      <w:r>
        <w:rPr>
          <w:rFonts w:ascii="宋体" w:eastAsia="仿宋" w:cs="Times New Roman" w:hAnsi="宋体"/>
          <w:color w:val="000000"/>
          <w:kern w:val="0"/>
          <w:sz w:val="36"/>
          <w:szCs w:val="36"/>
        </w:rPr>
        <w:t>项目名称：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  <w:u w:val="single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>分 包 号：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u w:val="single"/>
        </w:rPr>
        <w:t xml:space="preserve">                          </w:t>
      </w: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>分包名称：</w:t>
      </w:r>
    </w:p>
    <w:p>
      <w:pPr>
        <w:autoSpaceDE w:val="0"/>
        <w:autoSpaceDN w:val="0"/>
        <w:adjustRightInd w:val="0"/>
        <w:spacing w:line="480" w:lineRule="auto"/>
        <w:ind w:rightChars="355" w:right="745" w:firstLineChars="200" w:firstLine="720"/>
        <w:rPr>
          <w:rFonts w:ascii="宋体" w:eastAsia="仿宋" w:cs="Times New Roman" w:hAnsi="宋体"/>
          <w:color w:val="000000"/>
          <w:kern w:val="0"/>
          <w:sz w:val="36"/>
          <w:szCs w:val="36"/>
          <w:u w:val="single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lang w:eastAsia="zh-CN"/>
        </w:rPr>
        <w:t>询价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>申请人名称</w:t>
      </w:r>
      <w:r>
        <w:rPr>
          <w:rFonts w:ascii="宋体" w:eastAsia="仿宋" w:cs="Times New Roman" w:hAnsi="宋体"/>
          <w:color w:val="000000"/>
          <w:kern w:val="0"/>
          <w:sz w:val="36"/>
          <w:szCs w:val="36"/>
        </w:rPr>
        <w:t>：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  <w:u w:val="single"/>
        </w:rPr>
        <w:t xml:space="preserve">                         </w:t>
      </w: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</w:p>
    <w:p>
      <w:pPr>
        <w:spacing w:line="360" w:lineRule="auto"/>
        <w:ind w:right="240" w:firstLineChars="200" w:firstLine="720"/>
        <w:jc w:val="center"/>
        <w:rPr>
          <w:rFonts w:ascii="宋体" w:eastAsia="仿宋" w:cs="Times New Roman" w:hAnsi="宋体"/>
          <w:color w:val="000000"/>
          <w:kern w:val="0"/>
          <w:sz w:val="36"/>
          <w:szCs w:val="36"/>
        </w:rPr>
      </w:pPr>
      <w:r>
        <w:rPr>
          <w:rFonts w:ascii="宋体" w:eastAsia="仿宋" w:cs="Times New Roman" w:hAnsi="宋体"/>
          <w:color w:val="000000"/>
          <w:kern w:val="0"/>
          <w:sz w:val="36"/>
          <w:szCs w:val="36"/>
        </w:rPr>
        <w:t xml:space="preserve">日期：   年   </w:t>
      </w: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 xml:space="preserve"> </w:t>
      </w:r>
      <w:r>
        <w:rPr>
          <w:rFonts w:ascii="宋体" w:eastAsia="仿宋" w:cs="Times New Roman" w:hAnsi="宋体"/>
          <w:color w:val="000000"/>
          <w:kern w:val="0"/>
          <w:sz w:val="36"/>
          <w:szCs w:val="36"/>
        </w:rPr>
        <w:t>月    日</w:t>
      </w:r>
    </w:p>
    <w:p>
      <w:pPr>
        <w:widowControl/>
        <w:jc w:val="left"/>
        <w:rPr>
          <w:rFonts w:ascii="仿宋" w:eastAsia="仿宋" w:cs="Times New Roman"/>
          <w:sz w:val="24"/>
          <w:szCs w:val="21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4" w:name="_Toc239649398"/>
      <w:bookmarkStart w:id="5" w:name="_Toc239649774"/>
      <w:bookmarkStart w:id="6" w:name="_Toc6632"/>
      <w:bookmarkStart w:id="7" w:name="_Toc239648610"/>
      <w:bookmarkStart w:id="8" w:name="_Toc24465"/>
      <w:bookmarkStart w:id="9" w:name="_Toc239822630"/>
      <w:bookmarkStart w:id="10" w:name="_Toc466893721"/>
      <w:bookmarkStart w:id="11" w:name="_Toc213"/>
      <w:bookmarkStart w:id="12" w:name="_Toc439771464"/>
      <w:bookmarkStart w:id="13" w:name="_Toc239650613"/>
      <w:bookmarkStart w:id="14" w:name="_Toc91071246"/>
      <w:bookmarkStart w:id="15" w:name="_Toc466562876"/>
      <w:bookmarkStart w:id="16" w:name="_Toc9071"/>
      <w:bookmarkStart w:id="17" w:name="_Toc12645"/>
      <w:bookmarkStart w:id="18" w:name="_Toc239651332"/>
      <w:bookmarkStart w:id="19" w:name="_Toc31056"/>
      <w:bookmarkStart w:id="20" w:name="_Toc440385060"/>
      <w:bookmarkStart w:id="21" w:name="_Toc440294266"/>
      <w:bookmarkStart w:id="22" w:name="_Toc474501718"/>
      <w:bookmarkStart w:id="23" w:name="_Toc239822515"/>
      <w:bookmarkStart w:id="24" w:name="_Toc466889932"/>
      <w:bookmarkStart w:id="25" w:name="_Toc239649322"/>
      <w:bookmarkStart w:id="26" w:name="_Toc440294493"/>
      <w:bookmarkStart w:id="27" w:name="_Toc9667"/>
      <w:bookmarkStart w:id="28" w:name="_Toc13392"/>
      <w:bookmarkStart w:id="29" w:name="_Toc239648876"/>
      <w:r>
        <w:rPr>
          <w:rFonts w:ascii="黑体" w:eastAsia="黑体" w:cs="Times New Roman" w:hint="eastAsia"/>
          <w:bCs/>
          <w:sz w:val="24"/>
          <w:szCs w:val="32"/>
        </w:rPr>
        <w:t>一、</w:t>
      </w:r>
      <w:r>
        <w:rPr>
          <w:rFonts w:ascii="黑体" w:eastAsia="黑体" w:cs="Times New Roman" w:hint="eastAsia"/>
          <w:bCs/>
          <w:sz w:val="24"/>
          <w:szCs w:val="32"/>
          <w:lang w:eastAsia="zh-CN"/>
        </w:rPr>
        <w:t>询价</w:t>
      </w:r>
      <w:r>
        <w:rPr>
          <w:rFonts w:ascii="黑体" w:eastAsia="黑体" w:cs="Times New Roman" w:hint="eastAsia"/>
          <w:bCs/>
          <w:sz w:val="24"/>
          <w:szCs w:val="32"/>
        </w:rPr>
        <w:t>申请函</w:t>
      </w:r>
      <w:r>
        <w:rPr>
          <w:rFonts w:ascii="黑体" w:eastAsia="黑体" w:cs="Times New Roman"/>
          <w:bCs/>
          <w:sz w:val="24"/>
          <w:szCs w:val="32"/>
        </w:rPr>
        <w:t>格式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autoSpaceDE w:val="0"/>
        <w:autoSpaceDN w:val="0"/>
        <w:adjustRightInd w:val="0"/>
        <w:spacing w:line="276" w:lineRule="auto"/>
        <w:ind w:leftChars="135" w:left="284" w:right="240" w:firstLineChars="200" w:firstLine="720"/>
        <w:jc w:val="center"/>
        <w:rPr>
          <w:rFonts w:ascii="黑体" w:eastAsia="黑体" w:cs="Times New Roman"/>
          <w:color w:val="000000"/>
          <w:kern w:val="0"/>
          <w:sz w:val="36"/>
        </w:rPr>
      </w:pPr>
      <w:r>
        <w:rPr>
          <w:rFonts w:ascii="黑体" w:eastAsia="黑体" w:cs="Times New Roman" w:hint="eastAsia"/>
          <w:color w:val="000000"/>
          <w:kern w:val="0"/>
          <w:sz w:val="36"/>
          <w:lang w:eastAsia="zh-CN"/>
        </w:rPr>
        <w:t>询价</w:t>
      </w:r>
      <w:r>
        <w:rPr>
          <w:rFonts w:ascii="黑体" w:eastAsia="黑体" w:cs="Times New Roman" w:hint="eastAsia"/>
          <w:color w:val="000000"/>
          <w:kern w:val="0"/>
          <w:sz w:val="36"/>
        </w:rPr>
        <w:t>申请函</w:t>
      </w:r>
    </w:p>
    <w:p>
      <w:pPr>
        <w:spacing w:line="360" w:lineRule="auto"/>
        <w:jc w:val="left"/>
        <w:rPr>
          <w:rFonts w:ascii="仿宋" w:eastAsia="仿宋" w:cs="Times New Roman"/>
          <w:sz w:val="24"/>
          <w:szCs w:val="21"/>
        </w:rPr>
      </w:pPr>
      <w:r>
        <w:rPr>
          <w:rFonts w:ascii="仿宋" w:eastAsia="仿宋" w:cs="Times New Roman" w:hint="eastAsia"/>
          <w:sz w:val="24"/>
          <w:szCs w:val="21"/>
        </w:rPr>
        <w:t>安岳县人民医院</w:t>
      </w:r>
      <w:r>
        <w:rPr>
          <w:rFonts w:ascii="仿宋" w:eastAsia="仿宋" w:cs="Times New Roman"/>
          <w:sz w:val="24"/>
          <w:szCs w:val="21"/>
        </w:rPr>
        <w:t>：</w:t>
      </w:r>
    </w:p>
    <w:p>
      <w:pPr>
        <w:spacing w:line="360" w:lineRule="auto"/>
        <w:ind w:right="-57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根据对</w:t>
      </w:r>
      <w:r>
        <w:rPr>
          <w:rFonts w:ascii="仿宋" w:eastAsia="仿宋" w:cs="Times New Roman" w:hint="eastAsia"/>
          <w:sz w:val="24"/>
          <w:u w:val="single"/>
        </w:rPr>
        <w:t>安岳县人民医院</w:t>
      </w:r>
      <w:r>
        <w:rPr>
          <w:rFonts w:ascii="仿宋" w:eastAsia="仿宋" w:cs="Times New Roman" w:hint="eastAsia"/>
          <w:sz w:val="24"/>
          <w:u w:val="single"/>
          <w:lang w:eastAsia="zh-CN"/>
        </w:rPr>
        <w:t>个人剂量检测服务项目</w:t>
      </w:r>
      <w:r>
        <w:rPr>
          <w:rFonts w:ascii="仿宋" w:eastAsia="仿宋" w:cs="Times New Roman" w:hint="eastAsia"/>
          <w:sz w:val="24"/>
        </w:rPr>
        <w:t>的文件进行研究，我公司决定参与本次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，并提交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申请书正本</w:t>
      </w:r>
      <w:r>
        <w:rPr>
          <w:rFonts w:ascii="仿宋" w:eastAsia="仿宋" w:cs="Times New Roman" w:hint="eastAsia"/>
          <w:sz w:val="24"/>
          <w:u w:val="single"/>
        </w:rPr>
        <w:t>{正本份数}</w:t>
      </w:r>
      <w:r>
        <w:rPr>
          <w:rFonts w:ascii="仿宋" w:eastAsia="仿宋" w:cs="Times New Roman" w:hint="eastAsia"/>
          <w:sz w:val="24"/>
        </w:rPr>
        <w:t>和副本</w:t>
      </w:r>
      <w:r>
        <w:rPr>
          <w:rFonts w:ascii="仿宋" w:eastAsia="仿宋" w:cs="Times New Roman" w:hint="eastAsia"/>
          <w:sz w:val="24"/>
          <w:u w:val="single"/>
        </w:rPr>
        <w:t>{副本份数}</w:t>
      </w:r>
      <w:r>
        <w:rPr>
          <w:rFonts w:ascii="仿宋" w:eastAsia="仿宋" w:cs="Times New Roman" w:hint="eastAsia"/>
          <w:bCs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left="0" w:right="-57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一旦我方成交，我方将严格履行采购合同规定的责任和义务，并且满足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文件规定的履约期限、地点。</w:t>
      </w:r>
    </w:p>
    <w:p>
      <w:pPr>
        <w:spacing w:line="360" w:lineRule="auto"/>
        <w:ind w:firstLineChars="200" w:firstLine="480"/>
        <w:rPr>
          <w:rFonts w:ascii="仿宋" w:eastAsia="仿宋" w:cs="Times New Roman"/>
          <w:sz w:val="24"/>
        </w:rPr>
      </w:pPr>
      <w:r>
        <w:rPr>
          <w:rFonts w:ascii="宋体" w:eastAsia="仿宋" w:cs="Times New Roman" w:hAnsi="宋体" w:hint="eastAsia"/>
          <w:sz w:val="24"/>
        </w:rPr>
        <w:t>二、我方自愿按照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文件规定的各项要求向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人提供所需服务、货物或工程，总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申请报价为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  </w:t>
      </w:r>
      <w:r>
        <w:rPr>
          <w:rFonts w:ascii="宋体" w:eastAsia="仿宋" w:cs="Times New Roman" w:hAnsi="宋体" w:hint="eastAsia"/>
          <w:sz w:val="24"/>
        </w:rPr>
        <w:t>元（大写：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     </w:t>
      </w:r>
      <w:r>
        <w:rPr>
          <w:rFonts w:ascii="宋体" w:eastAsia="仿宋" w:cs="Times New Roman" w:hAnsi="宋体" w:hint="eastAsia"/>
          <w:sz w:val="24"/>
        </w:rPr>
        <w:t>）。</w:t>
      </w:r>
    </w:p>
    <w:p>
      <w:pPr>
        <w:spacing w:line="360" w:lineRule="auto"/>
        <w:ind w:right="-57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三、我方同意本次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的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有效期为90天。（本项目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有效期为递交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申请书截止之日起90天。）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四、我方愿意提供贵单位可能另外要求的，与响应有关的文件资料，并保证我方已提供和将要提供的文件资料是真实、准确的。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五、我方承诺履行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须知中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费用的规定。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通讯地址：XXXX。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 xml:space="preserve">邮政编码：XXXX。       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联系电话：XXXX。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 xml:space="preserve">传    真：XXXX。       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期：XXXX年XXXX月XXXX日。</w:t>
      </w:r>
    </w:p>
    <w:p>
      <w:pPr>
        <w:widowControl/>
        <w:spacing w:line="360" w:lineRule="auto"/>
        <w:ind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30" w:name="_Toc9740"/>
      <w:bookmarkStart w:id="31" w:name="_Toc7299"/>
      <w:bookmarkStart w:id="32" w:name="_Toc466893722"/>
      <w:bookmarkStart w:id="33" w:name="_Toc17962"/>
      <w:bookmarkStart w:id="34" w:name="_Toc466889933"/>
      <w:bookmarkStart w:id="35" w:name="_Toc439771465"/>
      <w:bookmarkStart w:id="36" w:name="_Toc2052"/>
      <w:bookmarkStart w:id="37" w:name="_Toc3060"/>
      <w:bookmarkStart w:id="38" w:name="_Toc440294267"/>
      <w:bookmarkStart w:id="39" w:name="_Toc474501719"/>
      <w:bookmarkStart w:id="40" w:name="_Toc26284"/>
      <w:bookmarkStart w:id="41" w:name="_Toc440385061"/>
      <w:bookmarkStart w:id="42" w:name="_Toc12466"/>
      <w:bookmarkStart w:id="43" w:name="_Toc4246"/>
      <w:bookmarkStart w:id="44" w:name="_Toc91071247"/>
      <w:bookmarkStart w:id="45" w:name="_Toc440294494"/>
      <w:bookmarkStart w:id="46" w:name="_Toc466562877"/>
      <w:r>
        <w:rPr>
          <w:rFonts w:ascii="黑体" w:eastAsia="黑体" w:cs="Times New Roman" w:hint="eastAsia"/>
          <w:bCs/>
          <w:sz w:val="24"/>
          <w:szCs w:val="32"/>
        </w:rPr>
        <w:t>二、</w:t>
      </w:r>
      <w:r>
        <w:rPr>
          <w:rFonts w:ascii="黑体" w:eastAsia="黑体" w:cs="Times New Roman"/>
          <w:bCs/>
          <w:sz w:val="24"/>
          <w:szCs w:val="32"/>
        </w:rPr>
        <w:t>法定代表人授权委托书格式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申请人根据自身情况在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申请书中提供（1）或（2）。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 w:firstLineChars="200" w:firstLine="600"/>
        <w:jc w:val="center"/>
        <w:rPr>
          <w:rFonts w:ascii="宋体" w:eastAsia="仿宋" w:cs="Times New Roman" w:hAnsi="宋体"/>
          <w:b/>
          <w:sz w:val="30"/>
        </w:rPr>
      </w:pPr>
      <w:bookmarkStart w:id="47" w:name="_Toc217446084"/>
      <w:r>
        <w:rPr>
          <w:rFonts w:ascii="宋体" w:eastAsia="仿宋" w:cs="Times New Roman" w:hAnsi="宋体" w:hint="eastAsia"/>
          <w:b/>
          <w:sz w:val="30"/>
        </w:rPr>
        <w:t>（1）法定代表人证明</w:t>
      </w:r>
    </w:p>
    <w:p>
      <w:pPr>
        <w:spacing w:line="360" w:lineRule="auto"/>
        <w:ind w:right="240" w:firstLineChars="200" w:firstLine="480"/>
        <w:jc w:val="center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（仅在法定代表人参加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时须提供此证明）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  <w:szCs w:val="21"/>
        </w:rPr>
        <w:t>申请人名称：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     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单位性质：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         </w:t>
      </w:r>
      <w:r>
        <w:rPr>
          <w:rFonts w:ascii="宋体" w:eastAsia="仿宋" w:cs="Times New Roman" w:hAnsi="宋体" w:hint="eastAsia"/>
          <w:sz w:val="24"/>
          <w:szCs w:val="21"/>
        </w:rPr>
        <w:t xml:space="preserve">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地址：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             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成立时间：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</w:t>
      </w:r>
      <w:r>
        <w:rPr>
          <w:rFonts w:ascii="宋体" w:eastAsia="仿宋" w:cs="Times New Roman" w:hAnsi="宋体" w:hint="eastAsia"/>
          <w:sz w:val="24"/>
          <w:szCs w:val="21"/>
        </w:rPr>
        <w:t>年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  <w:r>
        <w:rPr>
          <w:rFonts w:ascii="宋体" w:eastAsia="仿宋" w:cs="Times New Roman" w:hAnsi="宋体" w:hint="eastAsia"/>
          <w:sz w:val="24"/>
          <w:szCs w:val="21"/>
        </w:rPr>
        <w:t>月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  <w:r>
        <w:rPr>
          <w:rFonts w:ascii="宋体" w:eastAsia="仿宋" w:cs="Times New Roman" w:hAnsi="宋体" w:hint="eastAsia"/>
          <w:sz w:val="24"/>
          <w:szCs w:val="21"/>
        </w:rPr>
        <w:t>日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经营期限：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</w:t>
      </w:r>
      <w:r>
        <w:rPr>
          <w:rFonts w:ascii="宋体" w:eastAsia="仿宋" w:cs="Times New Roman" w:hAnsi="宋体" w:hint="eastAsia"/>
          <w:sz w:val="24"/>
          <w:szCs w:val="21"/>
        </w:rPr>
        <w:t xml:space="preserve">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姓名：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  <w:r>
        <w:rPr>
          <w:rFonts w:ascii="宋体" w:eastAsia="仿宋" w:cs="Times New Roman" w:hAnsi="宋体" w:hint="eastAsia"/>
          <w:sz w:val="24"/>
          <w:szCs w:val="21"/>
        </w:rPr>
        <w:t>性别：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</w:t>
      </w:r>
      <w:r>
        <w:rPr>
          <w:rFonts w:ascii="宋体" w:eastAsia="仿宋" w:cs="Times New Roman" w:hAnsi="宋体" w:hint="eastAsia"/>
          <w:sz w:val="24"/>
          <w:szCs w:val="21"/>
        </w:rPr>
        <w:t>年龄：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</w:t>
      </w:r>
      <w:r>
        <w:rPr>
          <w:rFonts w:ascii="宋体" w:eastAsia="仿宋" w:cs="Times New Roman" w:hAnsi="宋体" w:hint="eastAsia"/>
          <w:sz w:val="24"/>
          <w:szCs w:val="21"/>
        </w:rPr>
        <w:t>职务：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  <w:u w:val="single"/>
        </w:rPr>
      </w:pPr>
      <w:r>
        <w:rPr>
          <w:rFonts w:ascii="宋体" w:eastAsia="仿宋" w:cs="Times New Roman" w:hAnsi="宋体" w:hint="eastAsia"/>
          <w:sz w:val="24"/>
          <w:szCs w:val="21"/>
        </w:rPr>
        <w:t>身份证号码：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  <w:szCs w:val="21"/>
        </w:rPr>
      </w:pPr>
      <w:r>
        <w:rPr>
          <w:rFonts w:ascii="仿宋" w:eastAsia="仿宋" w:cs="Times New Roman" w:hint="eastAsia"/>
          <w:sz w:val="24"/>
        </w:rPr>
        <w:t>系</w:t>
      </w:r>
      <w:r>
        <w:rPr>
          <w:rFonts w:ascii="仿宋" w:eastAsia="仿宋" w:cs="Times New Roman" w:hint="eastAsia"/>
          <w:sz w:val="24"/>
          <w:u w:val="single"/>
        </w:rPr>
        <w:t xml:space="preserve">                                     </w:t>
      </w:r>
      <w:r>
        <w:rPr>
          <w:rFonts w:ascii="仿宋" w:eastAsia="仿宋" w:cs="Times New Roman" w:hint="eastAsia"/>
          <w:sz w:val="24"/>
        </w:rPr>
        <w:t>（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申请人名称）的法定代表人，为我方“</w:t>
      </w:r>
      <w:r>
        <w:rPr>
          <w:rFonts w:ascii="仿宋" w:eastAsia="仿宋" w:cs="Times New Roman"/>
          <w:sz w:val="24"/>
          <w:u w:val="single"/>
        </w:rPr>
        <w:t xml:space="preserve">      </w:t>
      </w:r>
      <w:r>
        <w:rPr>
          <w:rFonts w:ascii="仿宋" w:eastAsia="仿宋" w:cs="Times New Roman" w:hint="eastAsia"/>
          <w:sz w:val="24"/>
        </w:rPr>
        <w:t>” 项目（项目编号：</w:t>
      </w:r>
      <w:r>
        <w:rPr>
          <w:rFonts w:ascii="仿宋" w:eastAsia="仿宋" w:cs="Times New Roman" w:hint="eastAsia"/>
          <w:sz w:val="24"/>
          <w:u w:val="single"/>
        </w:rPr>
        <w:t xml:space="preserve"> </w:t>
      </w:r>
      <w:r>
        <w:rPr>
          <w:rFonts w:ascii="仿宋" w:eastAsia="仿宋" w:cs="Times New Roman"/>
          <w:sz w:val="24"/>
          <w:u w:val="single"/>
        </w:rPr>
        <w:t xml:space="preserve">       </w:t>
      </w:r>
      <w:r>
        <w:rPr>
          <w:rFonts w:ascii="仿宋" w:eastAsia="仿宋" w:cs="Times New Roman" w:hint="eastAsia"/>
          <w:sz w:val="24"/>
        </w:rPr>
        <w:t>）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活动的合法代表，以我方名义全权处理该项目有关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等一切事宜。</w:t>
      </w:r>
    </w:p>
    <w:p>
      <w:pPr>
        <w:spacing w:line="360" w:lineRule="auto"/>
        <w:ind w:right="240" w:firstLineChars="400" w:firstLine="960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</w:rPr>
        <w:t>特此证明。</w:t>
      </w:r>
    </w:p>
    <w:p>
      <w:pPr>
        <w:spacing w:line="360" w:lineRule="auto"/>
        <w:ind w:right="240"/>
        <w:rPr>
          <w:rFonts w:ascii="宋体" w:eastAsia="仿宋" w:cs="Times New Roman" w:hAnsi="宋体"/>
          <w:sz w:val="24"/>
          <w:szCs w:val="21"/>
        </w:rPr>
      </w:pPr>
    </w:p>
    <w:p>
      <w:pPr>
        <w:wordWrap w:val="0"/>
        <w:spacing w:line="360" w:lineRule="auto"/>
        <w:ind w:right="240" w:firstLineChars="200" w:firstLine="480"/>
        <w:jc w:val="right"/>
        <w:rPr>
          <w:rFonts w:ascii="宋体" w:eastAsia="仿宋" w:cs="Times New Roman" w:hAnsi="宋体"/>
          <w:sz w:val="24"/>
          <w:szCs w:val="21"/>
        </w:rPr>
      </w:pPr>
      <w:r>
        <w:rPr>
          <w:rFonts w:ascii="宋体" w:eastAsia="仿宋" w:cs="Times New Roman" w:hAnsi="宋体" w:hint="eastAsia"/>
          <w:sz w:val="24"/>
          <w:szCs w:val="21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  <w:szCs w:val="21"/>
        </w:rPr>
        <w:t>申请人：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                       </w:t>
      </w:r>
      <w:r>
        <w:rPr>
          <w:rFonts w:ascii="宋体" w:eastAsia="仿宋" w:cs="Times New Roman" w:hAnsi="宋体" w:hint="eastAsia"/>
          <w:sz w:val="24"/>
          <w:szCs w:val="21"/>
        </w:rPr>
        <w:t>（盖单位公章）</w:t>
      </w:r>
    </w:p>
    <w:p>
      <w:pPr>
        <w:spacing w:line="360" w:lineRule="auto"/>
        <w:ind w:right="240" w:firstLineChars="200" w:firstLine="480"/>
        <w:jc w:val="right"/>
        <w:rPr>
          <w:rFonts w:ascii="宋体" w:eastAsia="仿宋" w:cs="Times New Roman" w:hAnsi="宋体"/>
          <w:b/>
          <w:spacing w:val="-10"/>
          <w:sz w:val="24"/>
        </w:rPr>
      </w:pP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 </w:t>
      </w:r>
      <w:r>
        <w:rPr>
          <w:rFonts w:ascii="宋体" w:eastAsia="仿宋" w:cs="Times New Roman" w:hAnsi="宋体" w:hint="eastAsia"/>
          <w:sz w:val="24"/>
          <w:szCs w:val="21"/>
        </w:rPr>
        <w:t>年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</w:t>
      </w:r>
      <w:r>
        <w:rPr>
          <w:rFonts w:ascii="宋体" w:eastAsia="仿宋" w:cs="Times New Roman" w:hAnsi="宋体" w:hint="eastAsia"/>
          <w:sz w:val="24"/>
          <w:szCs w:val="21"/>
        </w:rPr>
        <w:t>月</w:t>
      </w:r>
      <w:r>
        <w:rPr>
          <w:rFonts w:ascii="宋体" w:eastAsia="仿宋" w:cs="Times New Roman" w:hAnsi="宋体" w:hint="eastAsia"/>
          <w:sz w:val="24"/>
          <w:szCs w:val="21"/>
          <w:u w:val="single"/>
        </w:rPr>
        <w:t xml:space="preserve">        </w:t>
      </w:r>
      <w:r>
        <w:rPr>
          <w:rFonts w:ascii="宋体" w:eastAsia="仿宋" w:cs="Times New Roman" w:hAnsi="宋体" w:hint="eastAsia"/>
          <w:sz w:val="24"/>
          <w:szCs w:val="21"/>
        </w:rPr>
        <w:t>日</w:t>
      </w:r>
    </w:p>
    <w:p>
      <w:pPr>
        <w:tabs>
          <w:tab w:val="left" w:pos="8280"/>
        </w:tabs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tabs>
          <w:tab w:val="left" w:pos="8280"/>
        </w:tabs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tabs>
          <w:tab w:val="left" w:pos="8280"/>
        </w:tabs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附法定代表人身份证复印件。</w:t>
      </w:r>
    </w:p>
    <w:p>
      <w:pPr>
        <w:tabs>
          <w:tab w:val="left" w:pos="8280"/>
        </w:tabs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mc:AlternateContent>
          <mc:Choice Requires="wps">
            <w:drawing>
              <wp:inline distT="0" distB="0" distL="114298" distR="114298">
                <wp:extent cx="4190340" cy="1265540"/>
                <wp:effectExtent l="0" t="0" r="0" b="0"/>
                <wp:docPr id="1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2" name="组合 2"/>
                      <wpg:cNvGrpSpPr/>
                      <wpg:grpSpPr>
                        <a:xfrm rot="0">
                          <a:off x="0" y="0"/>
                          <a:ext cx="4190340" cy="1265540"/>
                          <a:chOff x="0" y="0"/>
                          <a:chExt cx="4190340" cy="126554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3" name="文本框 2 3"/>
                        <wps:cNvSpPr/>
                        <wps:spPr>
                          <a:xfrm rot="0">
                            <a:off x="2174494" y="0"/>
                            <a:ext cx="2015846" cy="1265540"/>
                          </a:xfrm>
                          <a:prstGeom prst="rect"/>
                          <a:solidFill>
                            <a:srgbClr val="FFFFFF"/>
                          </a:solidFill>
                          <a:ln w="952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4">
                          <w:txbxContent>
                            <w:p>
                              <w:pPr>
                                <w:ind w:right="240" w:firstLine="480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wsp>
                        <wps:cNvPr id="5" name="文本框 5"/>
                        <wps:cNvSpPr/>
                        <wps:spPr>
                          <a:xfrm rot="0">
                            <a:off x="0" y="0"/>
                            <a:ext cx="2015846" cy="1265540"/>
                          </a:xfrm>
                          <a:prstGeom prst="rect"/>
                          <a:solidFill>
                            <a:srgbClr val="FFFFFF"/>
                          </a:solidFill>
                          <a:ln w="952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 id="6">
                          <w:txbxContent>
                            <w:p>
                              <w:pPr>
                                <w:ind w:right="240" w:firstLine="480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upright="0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7" o:spid="_x0000_s7" coordorigin="2176,11874" coordsize="6598,1992" style="width:329.9481pt;height:99.64887pt;">
                <v:shape type="#_x0000_t202" id="_s8" o:spid="_x0000_s8" style="position:absolute;left:5600;top:11874;width:3174;height:1992;mso-wrap-style:square;" fillcolor="#FFFFFF" stroked="t">
                  <v:textbox id="848" inset="2.54mm,1.27mm,2.54mm,1.27mm" o:insetmode="custom" style="layout-flow:horizontal;v-text-anchor:top;">
                    <w:txbxContent>
                      <w:p>
                        <w:pPr>
                          <w:ind w:right="240" w:firstLine="480"/>
                        </w:pPr>
                      </w:p>
                    </w:txbxContent>
                  </v:textbox>
                  <v:stroke color="#000000"/>
                </v:shape>
                <v:shape type="#_x0000_t202" id="_s9" o:spid="_x0000_s9" style="position:absolute;left:2176;top:11874;width:3174;height:1992;mso-wrap-style:square;" fillcolor="#FFFFFF" stroked="t">
                  <v:textbox id="849" inset="2.54mm,1.27mm,2.54mm,1.27mm" o:insetmode="custom" style="layout-flow:horizontal;v-text-anchor:top;">
                    <w:txbxContent>
                      <w:p>
                        <w:pPr>
                          <w:ind w:right="240" w:firstLine="480"/>
                        </w:pPr>
                      </w:p>
                    </w:txbxContent>
                  </v:textbox>
                  <v:stroke color="#000000"/>
                </v:shape>
                <w10:anchorLock/>
              </v:group>
            </w:pict>
          </mc:Fallback>
        </mc:AlternateConten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br w:type="page"/>
      </w:r>
    </w:p>
    <w:p>
      <w:pPr>
        <w:spacing w:line="360" w:lineRule="auto"/>
        <w:ind w:right="240" w:firstLineChars="200" w:firstLine="600"/>
        <w:jc w:val="center"/>
        <w:rPr>
          <w:rFonts w:ascii="宋体" w:eastAsia="仿宋" w:cs="Times New Roman" w:hAnsi="宋体"/>
          <w:b/>
          <w:sz w:val="30"/>
        </w:rPr>
      </w:pPr>
      <w:r>
        <w:rPr>
          <w:rFonts w:ascii="宋体" w:eastAsia="仿宋" w:cs="Times New Roman" w:hAnsi="宋体" w:hint="eastAsia"/>
          <w:b/>
          <w:sz w:val="30"/>
        </w:rPr>
        <w:t>（2）法定代表人委托书</w:t>
      </w:r>
    </w:p>
    <w:p>
      <w:pPr>
        <w:spacing w:line="360" w:lineRule="auto"/>
        <w:ind w:right="240" w:firstLineChars="200" w:firstLine="480"/>
        <w:jc w:val="center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（委托代理人参加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时须提供此证明）</w:t>
      </w:r>
    </w:p>
    <w:p>
      <w:pPr>
        <w:tabs>
          <w:tab w:val="left" w:pos="8280"/>
        </w:tabs>
        <w:spacing w:line="360" w:lineRule="auto"/>
        <w:ind w:right="240" w:firstLineChars="200" w:firstLine="480"/>
        <w:jc w:val="center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  <w:u w:val="single"/>
        </w:rPr>
        <w:t>安岳县人民医院</w:t>
      </w:r>
      <w:r>
        <w:rPr>
          <w:rFonts w:ascii="宋体" w:eastAsia="仿宋" w:cs="Times New Roman" w:hAnsi="宋体" w:hint="eastAsia"/>
          <w:sz w:val="24"/>
        </w:rPr>
        <w:t>：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本授权声明：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           </w:t>
      </w:r>
      <w:r>
        <w:rPr>
          <w:rFonts w:ascii="宋体" w:eastAsia="仿宋" w:cs="Times New Roman" w:hAnsi="宋体" w:hint="eastAsia"/>
          <w:sz w:val="24"/>
        </w:rPr>
        <w:t>（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申请人名称）的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</w:t>
      </w:r>
      <w:r>
        <w:rPr>
          <w:rFonts w:ascii="宋体" w:eastAsia="仿宋" w:cs="Times New Roman" w:hAnsi="宋体" w:hint="eastAsia"/>
          <w:sz w:val="24"/>
        </w:rPr>
        <w:t>（法定代表人姓名、职务）授权</w:t>
      </w:r>
      <w:r>
        <w:rPr>
          <w:rFonts w:ascii="宋体" w:eastAsia="仿宋" w:cs="Times New Roman" w:hAnsi="宋体" w:hint="eastAsia"/>
          <w:sz w:val="24"/>
          <w:u w:val="single"/>
        </w:rPr>
        <w:t xml:space="preserve">                        </w:t>
      </w:r>
      <w:r>
        <w:rPr>
          <w:rFonts w:ascii="宋体" w:eastAsia="仿宋" w:cs="Times New Roman" w:hAnsi="宋体" w:hint="eastAsia"/>
          <w:sz w:val="24"/>
        </w:rPr>
        <w:t xml:space="preserve">（被授权人姓名、职务）为我方“ </w:t>
      </w:r>
      <w:r>
        <w:rPr>
          <w:rFonts w:ascii="宋体" w:eastAsia="仿宋" w:cs="Times New Roman" w:hAnsi="宋体" w:hint="eastAsia"/>
          <w:sz w:val="24"/>
          <w:u w:val="single"/>
        </w:rPr>
        <w:t>安岳县人民医院</w:t>
      </w:r>
      <w:r>
        <w:rPr>
          <w:rFonts w:ascii="宋体" w:eastAsia="仿宋" w:cs="Times New Roman" w:hAnsi="宋体" w:hint="eastAsia"/>
          <w:sz w:val="24"/>
          <w:u w:val="single"/>
          <w:lang w:eastAsia="zh-CN"/>
        </w:rPr>
        <w:t>个人剂量仪检测服务采购</w:t>
      </w:r>
      <w:r>
        <w:rPr>
          <w:rFonts w:ascii="宋体" w:eastAsia="仿宋" w:cs="Times New Roman" w:hAnsi="宋体" w:hint="eastAsia"/>
          <w:sz w:val="24"/>
          <w:u w:val="single"/>
        </w:rPr>
        <w:t>项目</w:t>
      </w:r>
      <w:r>
        <w:rPr>
          <w:rFonts w:ascii="宋体" w:eastAsia="仿宋" w:cs="Times New Roman" w:hAnsi="宋体" w:hint="eastAsia"/>
          <w:sz w:val="24"/>
        </w:rPr>
        <w:t xml:space="preserve">” 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活动的合法代表，以我方名义全权处理该项目有关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等一切事宜。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特此声明。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法定代表人（签字或签章）：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授权代表签字：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单位名称：         （盖章）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日    期：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  <w:r>
        <w:rPr>
          <w:rFonts w:ascii="宋体" w:eastAsia="仿宋" w:cs="Times New Roman" w:hAnsi="宋体" w:hint="eastAsia"/>
          <w:b/>
          <w:sz w:val="24"/>
        </w:rPr>
        <w:t>（以下不作必须格式要求）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  <w:r>
        <w:rPr>
          <w:rFonts w:ascii="宋体" w:eastAsia="仿宋" w:cs="Times New Roman" w:hAnsi="宋体" w:hint="eastAsia"/>
          <w:b/>
          <w:sz w:val="24"/>
        </w:rPr>
        <w:t xml:space="preserve">附法定代表人身份证复印件               附委托代理人身份证复印件 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  <w:r>
        <w:rPr>
          <w:rFonts w:ascii="宋体" w:eastAsia="仿宋" w:cs="Times New Roman" w:hAnsi="宋体" w:hint="eastAsia"/>
          <w:b/>
          <w:sz w:val="24"/>
        </w:rPr>
        <mc:AlternateContent>
          <mc:Choice Requires="wps">
            <w:drawing>
              <wp:inline distT="0" distB="0" distL="114298" distR="114298">
                <wp:extent cx="2166620" cy="2523490"/>
                <wp:effectExtent l="0" t="0" r="0" b="0"/>
                <wp:docPr id="10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1" name="组合 11"/>
                      <wpg:cNvGrpSpPr/>
                      <wpg:grpSpPr>
                        <a:xfrm rot="0">
                          <a:off x="0" y="0"/>
                          <a:ext cx="2166620" cy="2523490"/>
                          <a:chOff x="0" y="0"/>
                          <a:chExt cx="2166620" cy="252349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2" name="矩形 12"/>
                        <wps:cNvSpPr/>
                        <wps:spPr>
                          <a:xfrm rot="0">
                            <a:off x="0" y="0"/>
                            <a:ext cx="2166620" cy="1164556"/>
                          </a:xfrm>
                          <a:prstGeom prst="rect"/>
                          <a:noFill/>
                          <a:ln w="1587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 rot="0">
                            <a:off x="0" y="1277091"/>
                            <a:ext cx="2166620" cy="1246399"/>
                          </a:xfrm>
                          <a:prstGeom prst="rect"/>
                          <a:noFill/>
                          <a:ln w="1587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14" o:spid="_x0000_s14" coordorigin="2176,9947" coordsize="3412,3974" style="width:170.6pt;height:198.70001pt;">
                <v:rect type="#_x0000_t1" id="_s15" o:spid="_x0000_s15" style="position:absolute;left:2176;top:9947;width:3411;height:1833;" filled="f" stroked="t" strokeweight="1.25pt">
                  <v:stroke color="#000000"/>
                </v:rect>
                <v:rect type="#_x0000_t1" id="_s16" o:spid="_x0000_s16" style="position:absolute;left:2176;top:11959;width:3411;height:1962;" filled="f" stroked="t" strokeweight="1.25pt">
                  <v:stroke color="#000000"/>
                </v:rect>
                <w10:anchorLock/>
              </v:group>
            </w:pict>
          </mc:Fallback>
        </mc:AlternateContent>
      </w:r>
      <w:r>
        <w:rPr>
          <w:rFonts w:ascii="宋体" w:eastAsia="仿宋" w:cs="Times New Roman" w:hAnsi="宋体" w:hint="eastAsia"/>
          <w:b/>
          <w:sz w:val="24"/>
        </w:rPr>
        <w:t xml:space="preserve"> </w:t>
      </w:r>
      <w:r>
        <w:rPr>
          <w:rFonts w:ascii="宋体" w:eastAsia="仿宋" w:cs="Times New Roman" w:hAnsi="宋体"/>
          <w:b/>
          <w:sz w:val="24"/>
        </w:rPr>
        <w:t xml:space="preserve">      </w:t>
      </w:r>
      <w:r>
        <w:rPr>
          <w:rFonts w:ascii="宋体" w:eastAsia="仿宋" w:cs="Times New Roman" w:hAnsi="宋体"/>
          <w:b/>
          <w:sz w:val="24"/>
        </w:rPr>
        <mc:AlternateContent>
          <mc:Choice Requires="wps">
            <w:drawing>
              <wp:inline distT="0" distB="0" distL="114298" distR="114298">
                <wp:extent cx="2165985" cy="2523490"/>
                <wp:effectExtent l="0" t="0" r="0" b="0"/>
                <wp:docPr id="17" name="组合"/>
                <wp:cNvGraphicFramePr>
                  <a:graphicFrameLocks noChangeAspect="0"/>
                </wp:cNvGraphicFramePr>
                <a:graphic>
                  <a:graphicData uri="http://schemas.microsoft.com/office/word/2010/wordprocessingGroup">
                    <wpg:wgp>
                      <wpg:cNvPr id="18" name="组合 18"/>
                      <wpg:cNvGrpSpPr/>
                      <wpg:grpSpPr>
                        <a:xfrm rot="0">
                          <a:off x="0" y="0"/>
                          <a:ext cx="2165985" cy="2523490"/>
                          <a:chOff x="0" y="0"/>
                          <a:chExt cx="2165985" cy="2523490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g:grpSpPr>
                      <wps:wsp>
                        <wps:cNvPr id="19" name="矩形 19"/>
                        <wps:cNvSpPr/>
                        <wps:spPr>
                          <a:xfrm rot="0">
                            <a:off x="0" y="0"/>
                            <a:ext cx="2165985" cy="1164556"/>
                          </a:xfrm>
                          <a:prstGeom prst="rect"/>
                          <a:noFill/>
                          <a:ln w="1587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 rot="0">
                            <a:off x="0" y="1277091"/>
                            <a:ext cx="2165985" cy="1246399"/>
                          </a:xfrm>
                          <a:prstGeom prst="rect"/>
                          <a:noFill/>
                          <a:ln w="15875" cmpd="sng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bodyPr vert="horz" wrap="square" lIns="91440" tIns="45720" rIns="91440" bIns="45720" anchor="t" anchorCtr="0" upright="1">
                        <a:noAutofit/>
                      </wps:bodyPr>
                    </wpg:wgp>
                  </a:graphicData>
                </a:graphic>
              </wp:inline>
            </w:drawing>
          </mc:Choice>
          <mc:Fallback>
            <w:pict>
              <v:group type="#_x0000_t1" id="组合 21" o:spid="_x0000_s21" coordorigin="1696,1367" coordsize="3411,3974" style="width:170.55pt;height:198.70001pt;">
                <v:rect type="#_x0000_t1" id="_s22" o:spid="_x0000_s22" style="position:absolute;left:1696;top:1367;width:3411;height:1833;" filled="f" stroked="t" strokeweight="1.25pt">
                  <v:stroke color="#000000"/>
                </v:rect>
                <v:rect type="#_x0000_t1" id="_s23" o:spid="_x0000_s23" style="position:absolute;left:1696;top:3379;width:3411;height:1962;" filled="f" stroked="t" strokeweight="1.25pt">
                  <v:stroke color="#000000"/>
                </v:rect>
                <w10:anchorLock/>
              </v:group>
            </w:pict>
          </mc:Fallback>
        </mc:AlternateContent>
      </w:r>
      <w:r>
        <w:rPr>
          <w:rFonts w:ascii="宋体" w:eastAsia="仿宋" w:cs="Times New Roman" w:hAnsi="宋体"/>
          <w:b/>
          <w:sz w:val="24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Times New Roman" w:hAnsi="宋体" w:hint="eastAsia"/>
          <w:b/>
          <w:sz w:val="24"/>
        </w:rPr>
      </w:pP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48" w:name="_Toc466889934"/>
      <w:bookmarkStart w:id="49" w:name="_Toc9522"/>
      <w:bookmarkStart w:id="50" w:name="_Toc8582"/>
      <w:bookmarkStart w:id="51" w:name="_Toc466562878"/>
      <w:bookmarkStart w:id="52" w:name="_Toc20513"/>
      <w:bookmarkStart w:id="53" w:name="_Toc91071248"/>
      <w:bookmarkStart w:id="54" w:name="_Toc32603"/>
      <w:bookmarkStart w:id="55" w:name="_Toc20374"/>
      <w:bookmarkStart w:id="56" w:name="_Toc30112"/>
      <w:bookmarkStart w:id="57" w:name="_Toc466893723"/>
      <w:bookmarkStart w:id="58" w:name="_Toc474501720"/>
      <w:bookmarkStart w:id="59" w:name="_Toc22859"/>
      <w:bookmarkStart w:id="60" w:name="_Toc17116"/>
      <w:bookmarkStart w:id="61" w:name="_Toc439771466"/>
      <w:bookmarkStart w:id="62" w:name="_Toc239822632"/>
      <w:bookmarkStart w:id="63" w:name="_Toc440294495"/>
      <w:bookmarkStart w:id="64" w:name="_Toc239649324"/>
      <w:bookmarkStart w:id="65" w:name="_Toc239822517"/>
      <w:bookmarkStart w:id="66" w:name="_Toc239649400"/>
      <w:bookmarkStart w:id="67" w:name="_Toc239651334"/>
      <w:bookmarkStart w:id="68" w:name="_Toc239648612"/>
      <w:bookmarkStart w:id="69" w:name="_Toc440294268"/>
      <w:bookmarkStart w:id="70" w:name="_Toc239650615"/>
      <w:bookmarkStart w:id="71" w:name="_Toc239648878"/>
      <w:bookmarkStart w:id="72" w:name="_Toc239649776"/>
      <w:bookmarkStart w:id="73" w:name="_Toc440385062"/>
      <w:bookmarkEnd w:id="47"/>
      <w:r>
        <w:rPr>
          <w:rFonts w:ascii="黑体" w:eastAsia="黑体" w:cs="Times New Roman" w:hint="eastAsia"/>
          <w:bCs/>
          <w:sz w:val="24"/>
          <w:szCs w:val="32"/>
        </w:rPr>
        <w:t>三、资格承诺函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>
      <w:pPr>
        <w:spacing w:line="360" w:lineRule="auto"/>
        <w:ind w:right="24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安岳县人民医院：</w:t>
      </w:r>
    </w:p>
    <w:p>
      <w:pPr>
        <w:spacing w:line="360" w:lineRule="auto"/>
        <w:ind w:firstLine="40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我单位作为本次采购项目的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申请人，已认真阅读并理解了本项目第三章要求的规定，现郑重承诺如下事项：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具有独立承担民事责任的能力；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具有良好的商业信誉和健全的财务会计制度；</w:t>
      </w:r>
      <w:r>
        <w:rPr>
          <w:rFonts w:ascii="仿宋" w:eastAsia="仿宋" w:cs="Times New Roman"/>
          <w:sz w:val="24"/>
        </w:rPr>
        <w:t xml:space="preserve"> 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具有履行合同所必需的设备和专业技术能力；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有依法缴纳税收和社会保障资金的良好记录；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参加采购活动前三年内，在经营活动中没有重大违法记录；（重大违法记录指因违法经营受到刑事处罚或者责令停产停业、吊销许可证或者执照、较大数额罚款等行政处罚，同时，我单位知晓所在行业对于较大数额罚款的规定。）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满足法律、行政法规规定的其他条件；</w:t>
      </w:r>
    </w:p>
    <w:p>
      <w:pPr>
        <w:spacing w:line="360" w:lineRule="auto"/>
        <w:ind w:left="0" w:firstLine="480"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满足根据采购项目提出的特定条件</w:t>
      </w:r>
      <w:r>
        <w:rPr>
          <w:rFonts w:ascii="仿宋" w:eastAsia="仿宋" w:cs="Times New Roman"/>
          <w:sz w:val="24"/>
        </w:rPr>
        <w:t>。</w:t>
      </w:r>
    </w:p>
    <w:p>
      <w:pPr>
        <w:ind w:firstLine="480"/>
        <w:rPr>
          <w:rFonts w:ascii="Times New Roman" w:eastAsia="宋体" w:cs="Times New Roman" w:hAnsi="Times New Roman"/>
          <w:sz w:val="24"/>
        </w:rPr>
      </w:pPr>
    </w:p>
    <w:p>
      <w:pPr>
        <w:spacing w:line="360" w:lineRule="auto"/>
        <w:ind w:firstLine="480"/>
        <w:rPr>
          <w:rFonts w:ascii="Times New Roman" w:eastAsia="宋体" w:cs="Times New Roman" w:hAnsi="Times New Roman"/>
          <w:sz w:val="24"/>
        </w:rPr>
      </w:pPr>
      <w:r>
        <w:rPr>
          <w:rFonts w:ascii="仿宋" w:eastAsia="仿宋" w:cs="Times New Roman" w:hint="eastAsia"/>
          <w:sz w:val="24"/>
        </w:rPr>
        <w:t>本单位对上述承诺的内容事项真实性负责。如经查实上述承诺的内容事项存在虚假，我单位愿意接受以提供虚假材料谋取中标追究法律责任。</w:t>
      </w:r>
      <w:r>
        <w:rPr>
          <w:rFonts w:ascii="Times New Roman" w:eastAsia="宋体" w:cs="Times New Roman" w:hAnsi="Times New Roman" w:hint="eastAsia"/>
          <w:sz w:val="24"/>
        </w:rPr>
        <w:t xml:space="preserve"> 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日    期：XXXX。</w:t>
      </w:r>
    </w:p>
    <w:p>
      <w:pPr>
        <w:widowControl/>
        <w:spacing w:line="360" w:lineRule="auto"/>
        <w:ind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  <w:r>
        <w:rPr>
          <w:rFonts w:ascii="宋体" w:eastAsia="仿宋" w:cs="宋体" w:hAnsi="宋体"/>
          <w:color w:val="000000"/>
          <w:kern w:val="0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74" w:name="_Toc17402"/>
      <w:bookmarkStart w:id="75" w:name="_Toc474501721"/>
      <w:bookmarkStart w:id="76" w:name="_Toc27993"/>
      <w:bookmarkStart w:id="77" w:name="_Toc32628"/>
      <w:bookmarkStart w:id="78" w:name="_Toc5411"/>
      <w:bookmarkStart w:id="79" w:name="_Toc11779"/>
      <w:bookmarkStart w:id="80" w:name="_Toc91071249"/>
      <w:bookmarkStart w:id="81" w:name="_Toc466562880"/>
      <w:bookmarkStart w:id="82" w:name="_Toc10869"/>
      <w:bookmarkStart w:id="83" w:name="_Toc466889936"/>
      <w:bookmarkStart w:id="84" w:name="_Toc2654"/>
      <w:bookmarkStart w:id="85" w:name="_Toc13411"/>
      <w:bookmarkStart w:id="86" w:name="_Toc466893725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>
        <w:rPr>
          <w:rFonts w:ascii="黑体" w:eastAsia="黑体" w:cs="Times New Roman" w:hint="eastAsia"/>
          <w:bCs/>
          <w:sz w:val="24"/>
          <w:szCs w:val="32"/>
        </w:rPr>
        <w:t>四、</w:t>
      </w:r>
      <w:r>
        <w:rPr>
          <w:rFonts w:ascii="黑体" w:eastAsia="黑体" w:cs="Times New Roman" w:hint="eastAsia"/>
          <w:bCs/>
          <w:sz w:val="24"/>
          <w:szCs w:val="32"/>
          <w:lang w:eastAsia="zh-CN"/>
        </w:rPr>
        <w:t>询价</w:t>
      </w:r>
      <w:r>
        <w:rPr>
          <w:rFonts w:ascii="黑体" w:eastAsia="黑体" w:cs="Times New Roman" w:hint="eastAsia"/>
          <w:bCs/>
          <w:sz w:val="24"/>
          <w:szCs w:val="32"/>
        </w:rPr>
        <w:t>申请人应当提供的资格证明材料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>
      <w:pPr>
        <w:autoSpaceDE w:val="0"/>
        <w:autoSpaceDN w:val="0"/>
        <w:adjustRightInd w:val="0"/>
        <w:spacing w:line="360" w:lineRule="auto"/>
        <w:ind w:right="240"/>
        <w:rPr>
          <w:rFonts w:ascii="宋体" w:eastAsia="仿宋" w:cs="宋体" w:hAnsi="宋体"/>
          <w:kern w:val="0"/>
          <w:sz w:val="24"/>
        </w:rPr>
      </w:pPr>
      <w:r>
        <w:rPr>
          <w:rFonts w:ascii="宋体" w:eastAsia="仿宋" w:cs="宋体" w:hAnsi="宋体"/>
          <w:kern w:val="0"/>
          <w:sz w:val="24"/>
        </w:rPr>
        <w:t>格式自拟</w:t>
      </w:r>
      <w:r>
        <w:rPr>
          <w:rFonts w:ascii="宋体" w:eastAsia="仿宋" w:cs="宋体" w:hAnsi="宋体" w:hint="eastAsia"/>
          <w:kern w:val="0"/>
          <w:sz w:val="24"/>
        </w:rPr>
        <w:t>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87" w:name="_Toc12799"/>
      <w:bookmarkStart w:id="88" w:name="_Toc91071250"/>
      <w:bookmarkStart w:id="89" w:name="_Toc466889938"/>
      <w:bookmarkStart w:id="90" w:name="_Toc6557"/>
      <w:bookmarkStart w:id="91" w:name="_Toc14167668"/>
      <w:bookmarkStart w:id="92" w:name="_Toc466562882"/>
      <w:bookmarkStart w:id="93" w:name="_Toc9832"/>
      <w:r>
        <w:rPr>
          <w:rFonts w:ascii="黑体" w:eastAsia="黑体" w:cs="Times New Roman" w:hint="eastAsia"/>
          <w:bCs/>
          <w:sz w:val="24"/>
          <w:szCs w:val="32"/>
        </w:rPr>
        <w:t>一、项目相关承诺函</w:t>
      </w:r>
      <w:bookmarkEnd w:id="87"/>
      <w:bookmarkEnd w:id="88"/>
    </w:p>
    <w:p>
      <w:pPr>
        <w:spacing w:line="360" w:lineRule="auto"/>
        <w:ind w:right="24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安岳县人民医院：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我公司作为本次采购项目的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申请人，根据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文件要求，现郑重承诺如下：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1.如对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</w:t>
      </w:r>
      <w:r>
        <w:rPr>
          <w:rFonts w:ascii="宋体" w:eastAsia="仿宋" w:cs="Times New Roman" w:hAnsi="宋体"/>
          <w:sz w:val="24"/>
        </w:rPr>
        <w:t>有异议，已经在截止时间届满前依法进行维权救济，不存在对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</w:t>
      </w:r>
      <w:r>
        <w:rPr>
          <w:rFonts w:ascii="宋体" w:eastAsia="仿宋" w:cs="Times New Roman" w:hAnsi="宋体"/>
          <w:sz w:val="24"/>
        </w:rPr>
        <w:t>有异议的同时又参加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/>
          <w:sz w:val="24"/>
        </w:rPr>
        <w:t>以求侥幸</w:t>
      </w:r>
      <w:r>
        <w:rPr>
          <w:rFonts w:ascii="宋体" w:eastAsia="仿宋" w:cs="Times New Roman" w:hAnsi="宋体" w:hint="eastAsia"/>
          <w:sz w:val="24"/>
        </w:rPr>
        <w:t>成交</w:t>
      </w:r>
      <w:r>
        <w:rPr>
          <w:rFonts w:ascii="宋体" w:eastAsia="仿宋" w:cs="Times New Roman" w:hAnsi="宋体"/>
          <w:sz w:val="24"/>
        </w:rPr>
        <w:t>或者为实现其他非法目的的行为。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2.如本项目评审过程中需要提供样品，则我公司提供的样品即为</w:t>
      </w:r>
      <w:r>
        <w:rPr>
          <w:rFonts w:ascii="宋体" w:eastAsia="仿宋" w:cs="Times New Roman" w:hAnsi="宋体" w:hint="eastAsia"/>
          <w:sz w:val="24"/>
        </w:rPr>
        <w:t>成交</w:t>
      </w:r>
      <w:r>
        <w:rPr>
          <w:rFonts w:ascii="宋体" w:eastAsia="仿宋" w:cs="Times New Roman" w:hAnsi="宋体"/>
          <w:sz w:val="24"/>
        </w:rPr>
        <w:t>后将要提供的</w:t>
      </w:r>
      <w:r>
        <w:rPr>
          <w:rFonts w:ascii="宋体" w:eastAsia="仿宋" w:cs="Times New Roman" w:hAnsi="宋体" w:hint="eastAsia"/>
          <w:sz w:val="24"/>
        </w:rPr>
        <w:t>成交</w:t>
      </w:r>
      <w:r>
        <w:rPr>
          <w:rFonts w:ascii="宋体" w:eastAsia="仿宋" w:cs="Times New Roman" w:hAnsi="宋体"/>
          <w:sz w:val="24"/>
        </w:rPr>
        <w:t>产品，我公司对提供样品的性能和质量负责，因样品存在缺陷或者不符合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/>
          <w:sz w:val="24"/>
        </w:rPr>
        <w:t>文件要求导致未能</w:t>
      </w:r>
      <w:r>
        <w:rPr>
          <w:rFonts w:ascii="宋体" w:eastAsia="仿宋" w:cs="Times New Roman" w:hAnsi="宋体" w:hint="eastAsia"/>
          <w:sz w:val="24"/>
        </w:rPr>
        <w:t>成交</w:t>
      </w:r>
      <w:r>
        <w:rPr>
          <w:rFonts w:ascii="宋体" w:eastAsia="仿宋" w:cs="Times New Roman" w:hAnsi="宋体"/>
          <w:sz w:val="24"/>
        </w:rPr>
        <w:t>的，我公司愿意承担相应不利后果。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3.我单位承诺参加本次采购活动，不存在与单位负责人为同一人或者存在直接控股、管理关系的其他供应商参与同一合同项下的采购活动的行为，不存在和其他供应商在同一合同项下的采购项目中，同时委托同一自然人、同一家庭的人员、同一单位的人员作为代理人的行为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4.没有为采购项目提供整体设计、规范编制或者项目管理、监理、检测等服务。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5.我单位（自然人）及其现任法定代表人、主要负责人近三年内没有行贿犯罪记录。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6.我单位（自然人）没有被列入失信被执行人、重大税收违法案件当事人名单。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7.我单位接受本项目关于合同分包的约定。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8.承诺遵守国家有关的法律、法规、规章和其他政策制度。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9.我单位保证在本项目使用的任何产品和服务（包括部分使用）时，不会产生因第三方提出侵犯其专利权、商标权或其它知识产权而引起的法律和经济纠纷，如因专利权、商标权或其它知识产权而引起法律和经济纠纷，由本单位承担所有相关责任。采购人享有本项目实施过程中产生的知识成果及知识产权。我单位如欲在项目实施过程中采用自有知识成果，会在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/>
          <w:sz w:val="24"/>
        </w:rPr>
        <w:t>申请书中声明，并提供相关知识产权证明文件。使用该知识成果后，我单位需提供开发接口和开发手册等技术文档，并承诺提供无限期技术支持，采购人享有永久使用权（含采购人委托第三方在该项目后续开发的使用</w:t>
      </w:r>
      <w:r>
        <w:rPr>
          <w:rFonts w:ascii="宋体" w:eastAsia="仿宋" w:cs="Times New Roman" w:hAnsi="宋体" w:hint="eastAsia"/>
          <w:sz w:val="24"/>
        </w:rPr>
        <w:t>权）。如采用我单位所不拥有的知识产权，则在报价中已包括合法获取该知识产权的相关费用。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10.按照《强制性产品认证管理规定》的规定，如我单位所投产品有属于国家质检总局、国家认监委联合发布强制性产品认证最新目录内的产品，我单位承诺为本项目提供的其相关产品完全满足《强制性产品认证管理规定》的规定，成交后会均会提供其相应认证证书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/>
          <w:sz w:val="24"/>
        </w:rPr>
        <w:t>11.我单位将按照</w:t>
      </w:r>
      <w:r>
        <w:rPr>
          <w:rFonts w:ascii="宋体" w:eastAsia="仿宋" w:cs="Times New Roman" w:hAnsi="宋体" w:hint="eastAsia"/>
          <w:sz w:val="24"/>
          <w:lang w:eastAsia="zh-CN"/>
        </w:rPr>
        <w:t>询价</w:t>
      </w:r>
      <w:r>
        <w:rPr>
          <w:rFonts w:ascii="宋体" w:eastAsia="仿宋" w:cs="Times New Roman" w:hAnsi="宋体" w:hint="eastAsia"/>
          <w:sz w:val="24"/>
        </w:rPr>
        <w:t>文件</w:t>
      </w:r>
      <w:r>
        <w:rPr>
          <w:rFonts w:ascii="宋体" w:eastAsia="仿宋" w:cs="Times New Roman" w:hAnsi="宋体"/>
          <w:sz w:val="24"/>
        </w:rPr>
        <w:t>的要求交纳履约保证金（如有约定）。</w:t>
      </w: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</w:p>
    <w:p>
      <w:pPr>
        <w:spacing w:line="360" w:lineRule="auto"/>
        <w:ind w:right="-57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>我单位对上述承诺内容的真实性负责，如经查实上述承诺的内容存在虚假，我单位愿意承担以提供虚假材料谋取中标的法律责任。</w:t>
      </w:r>
    </w:p>
    <w:p>
      <w:pPr>
        <w:spacing w:line="360" w:lineRule="auto"/>
        <w:ind w:right="240" w:firstLineChars="200" w:firstLine="480"/>
        <w:rPr>
          <w:rFonts w:ascii="宋体" w:eastAsia="仿宋" w:cs="Times New Roman" w:hAnsi="宋体"/>
          <w:sz w:val="24"/>
        </w:rPr>
      </w:pPr>
      <w:r>
        <w:rPr>
          <w:rFonts w:ascii="宋体" w:eastAsia="仿宋" w:cs="Times New Roman" w:hAnsi="宋体" w:hint="eastAsia"/>
          <w:sz w:val="24"/>
        </w:rPr>
        <w:t xml:space="preserve">       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</w:p>
    <w:p>
      <w:pPr>
        <w:widowControl/>
        <w:jc w:val="left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94" w:name="_Toc91071251"/>
      <w:bookmarkStart w:id="95" w:name="_Toc11330"/>
      <w:bookmarkStart w:id="96" w:name="_Toc466893728"/>
      <w:bookmarkStart w:id="97" w:name="_Toc30079"/>
      <w:bookmarkStart w:id="98" w:name="_Toc239648881"/>
      <w:bookmarkStart w:id="99" w:name="_Toc239649403"/>
      <w:bookmarkStart w:id="100" w:name="_Toc16190"/>
      <w:bookmarkStart w:id="101" w:name="_Toc474501724"/>
      <w:bookmarkStart w:id="102" w:name="_Toc239649779"/>
      <w:bookmarkStart w:id="103" w:name="_Toc440385064"/>
      <w:bookmarkStart w:id="104" w:name="_Toc466562883"/>
      <w:bookmarkStart w:id="105" w:name="_Toc239822520"/>
      <w:bookmarkStart w:id="106" w:name="_Toc440294270"/>
      <w:bookmarkStart w:id="107" w:name="_Toc439771468"/>
      <w:bookmarkStart w:id="108" w:name="_Toc239649327"/>
      <w:bookmarkStart w:id="109" w:name="_Toc440294497"/>
      <w:bookmarkStart w:id="110" w:name="_Toc8603"/>
      <w:bookmarkStart w:id="111" w:name="_Toc14689"/>
      <w:bookmarkStart w:id="112" w:name="_Toc1509"/>
      <w:bookmarkStart w:id="113" w:name="_Toc239648615"/>
      <w:bookmarkStart w:id="114" w:name="_Toc239651337"/>
      <w:bookmarkStart w:id="115" w:name="_Toc16141"/>
      <w:bookmarkStart w:id="116" w:name="_Toc466889939"/>
      <w:bookmarkStart w:id="117" w:name="_Toc239650618"/>
      <w:bookmarkStart w:id="118" w:name="_Toc8067"/>
      <w:bookmarkStart w:id="119" w:name="_Toc239822635"/>
      <w:bookmarkEnd w:id="89"/>
      <w:bookmarkEnd w:id="90"/>
      <w:bookmarkEnd w:id="91"/>
      <w:bookmarkEnd w:id="92"/>
      <w:bookmarkEnd w:id="93"/>
      <w:r>
        <w:rPr>
          <w:rFonts w:ascii="黑体" w:eastAsia="黑体" w:cs="Times New Roman" w:hint="eastAsia"/>
          <w:bCs/>
          <w:sz w:val="24"/>
          <w:szCs w:val="32"/>
        </w:rPr>
        <w:t>二、报价明细表格式</w:t>
      </w:r>
      <w:bookmarkEnd w:id="94"/>
      <w:bookmarkEnd w:id="95"/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tbl>
      <w:tblPr>
        <w:jc w:val="left"/>
        <w:tblInd w:w="-176" w:type="dxa"/>
        <w:tblW w:w="98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45"/>
        <w:gridCol w:w="1307"/>
        <w:gridCol w:w="1197"/>
        <w:gridCol w:w="875"/>
        <w:gridCol w:w="875"/>
        <w:gridCol w:w="875"/>
        <w:gridCol w:w="985"/>
        <w:gridCol w:w="1297"/>
      </w:tblGrid>
      <w:tr>
        <w:trPr>
          <w:cantSplit/>
          <w:trHeight w:hRule="exact" w:val="1003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序号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产品名称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品牌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规格型号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数量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单位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单价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总价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备注</w:t>
            </w: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679"/>
        </w:trPr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1307"/>
        </w:trPr>
        <w:tc>
          <w:tcPr>
            <w:tcW w:w="244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报价合计</w:t>
            </w:r>
          </w:p>
        </w:tc>
        <w:tc>
          <w:tcPr>
            <w:tcW w:w="7411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人民币大写：</w:t>
            </w:r>
            <w:r>
              <w:rPr>
                <w:rFonts w:ascii="仿宋" w:eastAsia="仿宋" w:cs="Times New Roman" w:hint="eastAsia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cs="Times New Roman" w:hint="eastAsia"/>
                <w:sz w:val="24"/>
              </w:rPr>
              <w:t xml:space="preserve"> （人民币小写：</w:t>
            </w:r>
            <w:r>
              <w:rPr>
                <w:rFonts w:ascii="仿宋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cs="Times New Roman" w:hint="eastAsia"/>
                <w:sz w:val="24"/>
              </w:rPr>
              <w:t xml:space="preserve"> ）</w:t>
            </w:r>
          </w:p>
        </w:tc>
      </w:tr>
    </w:tbl>
    <w:p>
      <w:pPr>
        <w:spacing w:line="360" w:lineRule="auto"/>
        <w:ind w:right="240" w:firstLineChars="200" w:firstLine="480"/>
        <w:rPr>
          <w:rFonts w:ascii="仿宋" w:eastAsia="仿宋" w:cs="Times New Roman"/>
          <w:bCs/>
          <w:sz w:val="24"/>
        </w:rPr>
      </w:pPr>
      <w:r>
        <w:rPr>
          <w:rFonts w:ascii="仿宋" w:eastAsia="仿宋" w:cs="Times New Roman" w:hint="eastAsia"/>
          <w:sz w:val="24"/>
        </w:rPr>
        <w:t>注：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申请人按“</w:t>
      </w:r>
      <w:r>
        <w:rPr>
          <w:rFonts w:ascii="仿宋" w:eastAsia="仿宋" w:cs="Times New Roman" w:hint="eastAsia"/>
          <w:bCs/>
          <w:sz w:val="24"/>
        </w:rPr>
        <w:t>报价明细表”的格式</w:t>
      </w:r>
      <w:r>
        <w:rPr>
          <w:rFonts w:ascii="仿宋" w:eastAsia="仿宋" w:cs="Times New Roman" w:hint="eastAsia"/>
          <w:sz w:val="24"/>
        </w:rPr>
        <w:t>详细报出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总价的各个组成部分的报价，不得有差项、漏项。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20" w:name="_Toc32252"/>
      <w:bookmarkStart w:id="121" w:name="_Toc91071252"/>
      <w:r>
        <w:rPr>
          <w:rFonts w:ascii="黑体" w:eastAsia="黑体" w:cs="Times New Roman" w:hint="eastAsia"/>
          <w:bCs/>
          <w:sz w:val="24"/>
          <w:szCs w:val="32"/>
        </w:rPr>
        <w:t>三、技术、服务、商务应答表</w:t>
      </w:r>
      <w:r>
        <w:rPr>
          <w:rFonts w:ascii="黑体" w:eastAsia="黑体" w:cs="Times New Roman"/>
          <w:bCs/>
          <w:sz w:val="24"/>
          <w:szCs w:val="32"/>
        </w:rPr>
        <w:t>格式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>
      <w:pPr>
        <w:autoSpaceDE w:val="0"/>
        <w:autoSpaceDN w:val="0"/>
        <w:adjustRightInd w:val="0"/>
        <w:spacing w:line="360" w:lineRule="auto"/>
        <w:ind w:right="240" w:firstLineChars="200" w:firstLine="720"/>
        <w:jc w:val="center"/>
        <w:rPr>
          <w:rFonts w:ascii="宋体" w:eastAsia="仿宋" w:cs="宋体" w:hAnsi="宋体"/>
          <w:color w:val="000000"/>
          <w:kern w:val="0"/>
          <w:sz w:val="24"/>
          <w:u w:val="single"/>
        </w:rPr>
      </w:pPr>
      <w:r>
        <w:rPr>
          <w:rFonts w:ascii="宋体" w:eastAsia="仿宋" w:cs="Times New Roman" w:hAnsi="宋体" w:hint="eastAsia"/>
          <w:color w:val="000000"/>
          <w:kern w:val="0"/>
          <w:sz w:val="36"/>
          <w:szCs w:val="36"/>
        </w:rPr>
        <w:t>技术、服务、商务应答表</w:t>
      </w:r>
    </w:p>
    <w:tbl>
      <w:tblPr>
        <w:tblpPr w:leftFromText="180" w:rightFromText="180" w:vertAnchor="text" w:horzAnchor="margin" w:tblpXSpec="center" w:tblpY="128"/>
        <w:tblW w:w="107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143"/>
        <w:gridCol w:w="2839"/>
        <w:gridCol w:w="2552"/>
        <w:gridCol w:w="1288"/>
      </w:tblGrid>
      <w:tr>
        <w:trPr>
          <w:trHeight w:val="727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/>
                <w:sz w:val="24"/>
              </w:rPr>
              <w:t>序号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 w:hint="eastAsia"/>
                <w:sz w:val="24"/>
              </w:rPr>
              <w:t>产品名称（服务内容）</w:t>
            </w: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  <w:lang w:eastAsia="zh-CN"/>
              </w:rPr>
              <w:t>询价</w:t>
            </w:r>
            <w:r>
              <w:rPr>
                <w:rFonts w:ascii="仿宋" w:eastAsia="仿宋" w:cs="Times New Roman" w:hint="eastAsia"/>
                <w:sz w:val="24"/>
              </w:rPr>
              <w:t>文件</w:t>
            </w:r>
            <w:r>
              <w:rPr>
                <w:rFonts w:ascii="仿宋" w:eastAsia="仿宋" w:cs="Times New Roman"/>
                <w:sz w:val="24"/>
              </w:rPr>
              <w:t>的</w:t>
            </w:r>
            <w:r>
              <w:rPr>
                <w:rFonts w:ascii="仿宋" w:eastAsia="仿宋" w:cs="Times New Roman" w:hint="eastAsia"/>
                <w:sz w:val="24"/>
              </w:rPr>
              <w:t>要求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 w:hint="eastAsia"/>
                <w:sz w:val="24"/>
                <w:lang w:eastAsia="zh-CN"/>
              </w:rPr>
              <w:t>询价</w:t>
            </w:r>
            <w:r>
              <w:rPr>
                <w:rFonts w:ascii="仿宋" w:eastAsia="仿宋" w:cs="Times New Roman" w:hint="eastAsia"/>
                <w:sz w:val="24"/>
              </w:rPr>
              <w:t>申请人的应答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  <w:r>
              <w:rPr>
                <w:rFonts w:ascii="仿宋" w:eastAsia="仿宋" w:cs="Times New Roman"/>
                <w:sz w:val="24"/>
              </w:rPr>
              <w:t>说明</w:t>
            </w:r>
            <w:r>
              <w:rPr>
                <w:rFonts w:ascii="仿宋" w:eastAsia="仿宋" w:cs="Times New Roman" w:hint="eastAsia"/>
                <w:sz w:val="24"/>
              </w:rPr>
              <w:t>（偏离情况）</w:t>
            </w:r>
          </w:p>
        </w:tc>
      </w:tr>
      <w:tr>
        <w:trPr>
          <w:trHeight w:val="519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53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53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19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53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53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19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  <w:tr>
        <w:trPr>
          <w:trHeight w:val="588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</w:p>
    <w:p>
      <w:pPr>
        <w:spacing w:line="360" w:lineRule="auto"/>
        <w:ind w:right="-57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注：</w:t>
      </w:r>
      <w:r>
        <w:rPr>
          <w:rFonts w:ascii="仿宋" w:eastAsia="仿宋" w:cs="Times New Roman"/>
          <w:sz w:val="24"/>
        </w:rPr>
        <w:t>本表中所称</w:t>
      </w:r>
      <w:r>
        <w:rPr>
          <w:rFonts w:ascii="仿宋" w:eastAsia="仿宋" w:cs="Times New Roman" w:hint="eastAsia"/>
          <w:sz w:val="24"/>
        </w:rPr>
        <w:t>“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文件的要求”</w:t>
      </w:r>
      <w:r>
        <w:rPr>
          <w:rFonts w:ascii="仿宋" w:eastAsia="仿宋" w:cs="Times New Roman"/>
          <w:sz w:val="24"/>
        </w:rPr>
        <w:t>是指本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/>
          <w:sz w:val="24"/>
        </w:rPr>
        <w:t>文件中所列出的技术、服务、商务内容等，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</w:t>
      </w:r>
      <w:r>
        <w:rPr>
          <w:rFonts w:ascii="仿宋" w:eastAsia="仿宋" w:cs="Times New Roman"/>
          <w:sz w:val="24"/>
        </w:rPr>
        <w:t>应该根据情况响应。除本应答表所列的偏离指标外，其他所有条件，均视为完全响应“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文件</w:t>
      </w:r>
      <w:r>
        <w:rPr>
          <w:rFonts w:ascii="仿宋" w:eastAsia="仿宋" w:cs="Times New Roman"/>
          <w:sz w:val="24"/>
        </w:rPr>
        <w:t>”中的要求；未明确偏离的条款，视为默认接受，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</w:t>
      </w:r>
      <w:r>
        <w:rPr>
          <w:rFonts w:ascii="仿宋" w:eastAsia="仿宋" w:cs="Times New Roman"/>
          <w:sz w:val="24"/>
        </w:rPr>
        <w:t>不得借未作应答而拒不接受。</w:t>
      </w: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ind w:right="240"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adjustRightInd w:val="0"/>
        <w:spacing w:line="400" w:lineRule="exact"/>
        <w:ind w:right="240" w:firstLineChars="200" w:firstLine="480"/>
        <w:rPr>
          <w:rFonts w:ascii="宋体" w:eastAsia="仿宋" w:cs="Times New Roman" w:hAnsi="宋体"/>
          <w:bCs/>
          <w:color w:val="000000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</w:p>
    <w:p>
      <w:pPr>
        <w:widowControl/>
        <w:spacing w:line="360" w:lineRule="auto"/>
        <w:ind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  <w:r>
        <w:rPr>
          <w:rFonts w:ascii="宋体" w:eastAsia="仿宋" w:cs="宋体" w:hAnsi="宋体"/>
          <w:color w:val="000000"/>
          <w:kern w:val="0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22" w:name="_Toc239651339"/>
      <w:bookmarkStart w:id="123" w:name="_Toc440385065"/>
      <w:bookmarkStart w:id="124" w:name="_Toc32633"/>
      <w:bookmarkStart w:id="125" w:name="_Toc440294498"/>
      <w:bookmarkStart w:id="126" w:name="_Toc239822637"/>
      <w:bookmarkStart w:id="127" w:name="_Toc239649329"/>
      <w:bookmarkStart w:id="128" w:name="_Toc239648883"/>
      <w:bookmarkStart w:id="129" w:name="_Toc239650620"/>
      <w:bookmarkStart w:id="130" w:name="_Toc466889940"/>
      <w:bookmarkStart w:id="131" w:name="_Toc15149"/>
      <w:bookmarkStart w:id="132" w:name="_Toc474501725"/>
      <w:bookmarkStart w:id="133" w:name="_Toc466562884"/>
      <w:bookmarkStart w:id="134" w:name="_Toc11942"/>
      <w:bookmarkStart w:id="135" w:name="_Toc239649781"/>
      <w:bookmarkStart w:id="136" w:name="_Toc15912"/>
      <w:bookmarkStart w:id="137" w:name="_Toc8502"/>
      <w:bookmarkStart w:id="138" w:name="_Toc5297"/>
      <w:bookmarkStart w:id="139" w:name="_Toc239649405"/>
      <w:bookmarkStart w:id="140" w:name="_Toc239822522"/>
      <w:bookmarkStart w:id="141" w:name="_Toc440294271"/>
      <w:bookmarkStart w:id="142" w:name="_Toc18972"/>
      <w:bookmarkStart w:id="143" w:name="_Toc239648617"/>
      <w:bookmarkStart w:id="144" w:name="_Toc91071253"/>
      <w:bookmarkStart w:id="145" w:name="_Toc466893729"/>
      <w:bookmarkStart w:id="146" w:name="_Toc10300"/>
      <w:bookmarkStart w:id="147" w:name="_Toc439771469"/>
      <w:r>
        <w:rPr>
          <w:rFonts w:ascii="黑体" w:eastAsia="黑体" w:cs="Times New Roman" w:hint="eastAsia"/>
          <w:bCs/>
          <w:sz w:val="24"/>
          <w:szCs w:val="32"/>
        </w:rPr>
        <w:t>四、</w:t>
      </w:r>
      <w:r>
        <w:rPr>
          <w:rFonts w:ascii="黑体" w:eastAsia="黑体" w:cs="Times New Roman" w:hint="eastAsia"/>
          <w:bCs/>
          <w:sz w:val="24"/>
          <w:szCs w:val="32"/>
          <w:lang w:eastAsia="zh-CN"/>
        </w:rPr>
        <w:t>询价</w:t>
      </w:r>
      <w:r>
        <w:rPr>
          <w:rFonts w:ascii="黑体" w:eastAsia="黑体" w:cs="Times New Roman" w:hint="eastAsia"/>
          <w:bCs/>
          <w:sz w:val="24"/>
          <w:szCs w:val="32"/>
        </w:rPr>
        <w:t>申请人</w:t>
      </w:r>
      <w:r>
        <w:rPr>
          <w:rFonts w:ascii="黑体" w:eastAsia="黑体" w:cs="Times New Roman"/>
          <w:bCs/>
          <w:sz w:val="24"/>
          <w:szCs w:val="32"/>
        </w:rPr>
        <w:t>单位基本情况表格式</w:t>
      </w:r>
      <w:bookmarkStart w:id="148" w:name="_Toc371004682"/>
      <w:bookmarkStart w:id="149" w:name="_Toc371931448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tbl>
      <w:tblPr>
        <w:jc w:val="left"/>
        <w:tblInd w:w="0" w:type="dxa"/>
        <w:tblW w:w="9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035"/>
        <w:gridCol w:w="1317"/>
        <w:gridCol w:w="1332"/>
        <w:gridCol w:w="8"/>
        <w:gridCol w:w="1409"/>
        <w:gridCol w:w="289"/>
        <w:gridCol w:w="959"/>
        <w:gridCol w:w="1153"/>
      </w:tblGrid>
      <w:tr>
        <w:trPr>
          <w:cantSplit/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  <w:lang w:eastAsia="zh-CN"/>
              </w:rPr>
              <w:t>询价</w:t>
            </w:r>
            <w:r>
              <w:rPr>
                <w:rFonts w:ascii="仿宋" w:eastAsia="仿宋" w:cs="Times New Roman" w:hint="eastAsia"/>
                <w:sz w:val="24"/>
              </w:rPr>
              <w:t>申请人名称</w:t>
            </w:r>
          </w:p>
        </w:tc>
        <w:tc>
          <w:tcPr>
            <w:tcW w:w="750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注册地址</w:t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邮政编码</w:t>
            </w:r>
          </w:p>
        </w:tc>
        <w:tc>
          <w:tcPr>
            <w:tcW w:w="24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联系方式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联系人</w:t>
            </w: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电话</w:t>
            </w:r>
          </w:p>
        </w:tc>
        <w:tc>
          <w:tcPr>
            <w:tcW w:w="24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148"/>
        </w:trPr>
        <w:tc>
          <w:tcPr>
            <w:tcW w:w="162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传真</w:t>
            </w:r>
          </w:p>
        </w:tc>
        <w:tc>
          <w:tcPr>
            <w:tcW w:w="264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网址</w:t>
            </w:r>
          </w:p>
        </w:tc>
        <w:tc>
          <w:tcPr>
            <w:tcW w:w="24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组织结构</w:t>
            </w:r>
          </w:p>
        </w:tc>
        <w:tc>
          <w:tcPr>
            <w:tcW w:w="750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  <w:tr>
        <w:trPr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法定代表人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技术职称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电话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技术负责人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技术职称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电话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成立时间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5150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员工总人数：</w:t>
            </w:r>
          </w:p>
        </w:tc>
      </w:tr>
      <w:tr>
        <w:trPr>
          <w:cantSplit/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企业资质等级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其中</w:t>
            </w: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项目经理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营业执照号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高级职称人员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注册资金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中级职称人员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6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开户银行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初级职称人员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44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账号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  <w:tc>
          <w:tcPr>
            <w:tcW w:w="13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70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技工</w:t>
            </w: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1444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经营范围</w:t>
            </w:r>
          </w:p>
        </w:tc>
        <w:tc>
          <w:tcPr>
            <w:tcW w:w="750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4"/>
              </w:rPr>
            </w:pPr>
          </w:p>
        </w:tc>
      </w:tr>
      <w:tr>
        <w:trPr>
          <w:cantSplit/>
          <w:trHeight w:val="1072"/>
        </w:trPr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备注</w:t>
            </w:r>
          </w:p>
        </w:tc>
        <w:tc>
          <w:tcPr>
            <w:tcW w:w="750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</w:p>
        </w:tc>
      </w:tr>
    </w:tbl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bookmarkEnd w:id="148"/>
      <w:bookmarkEnd w:id="149"/>
      <w:r>
        <w:rPr>
          <w:rFonts w:ascii="仿宋" w:eastAsia="仿宋" w:cs="Times New Roman" w:hint="eastAsia"/>
          <w:sz w:val="24"/>
        </w:rPr>
        <w:t>注：1、</w:t>
      </w: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申请人可以用其它的方式，就公司整体情况作出详细的介绍。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</w:p>
    <w:p>
      <w:pPr>
        <w:widowControl/>
        <w:spacing w:line="360" w:lineRule="auto"/>
        <w:ind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50" w:name="_Toc440294500"/>
      <w:bookmarkStart w:id="151" w:name="_Toc423861098"/>
      <w:bookmarkStart w:id="152" w:name="_Toc466562886"/>
      <w:bookmarkStart w:id="153" w:name="_Toc439771471"/>
      <w:bookmarkStart w:id="154" w:name="_Toc9905"/>
      <w:bookmarkStart w:id="155" w:name="_Toc21210"/>
      <w:bookmarkStart w:id="156" w:name="_Toc474501727"/>
      <w:bookmarkStart w:id="157" w:name="_Toc3849"/>
      <w:bookmarkStart w:id="158" w:name="_Toc14232"/>
      <w:bookmarkStart w:id="159" w:name="_Toc3535"/>
      <w:bookmarkStart w:id="160" w:name="_Toc466893731"/>
      <w:bookmarkStart w:id="161" w:name="_Toc13351"/>
      <w:bookmarkStart w:id="162" w:name="_Toc29468"/>
      <w:bookmarkStart w:id="163" w:name="_Toc91071254"/>
      <w:bookmarkStart w:id="164" w:name="_Toc466889942"/>
      <w:bookmarkStart w:id="165" w:name="_Toc29406"/>
      <w:bookmarkStart w:id="166" w:name="_Toc440294273"/>
      <w:bookmarkStart w:id="167" w:name="_Toc440385067"/>
      <w:r>
        <w:rPr>
          <w:rFonts w:ascii="黑体" w:eastAsia="黑体" w:cs="Times New Roman" w:hint="eastAsia"/>
          <w:bCs/>
          <w:sz w:val="24"/>
          <w:szCs w:val="32"/>
        </w:rPr>
        <w:t>五、</w:t>
      </w:r>
      <w:r>
        <w:rPr>
          <w:rFonts w:ascii="黑体" w:eastAsia="黑体" w:cs="Times New Roman" w:hint="eastAsia"/>
          <w:bCs/>
          <w:sz w:val="24"/>
          <w:szCs w:val="32"/>
          <w:lang w:eastAsia="zh-CN"/>
        </w:rPr>
        <w:t>询价</w:t>
      </w:r>
      <w:r>
        <w:rPr>
          <w:rFonts w:ascii="黑体" w:eastAsia="黑体" w:cs="Times New Roman" w:hint="eastAsia"/>
          <w:bCs/>
          <w:sz w:val="24"/>
          <w:szCs w:val="32"/>
        </w:rPr>
        <w:t>申请人本项目管理、技术、服务人员情况表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>
        <w:rPr>
          <w:rFonts w:ascii="黑体" w:eastAsia="黑体" w:cs="Times New Roman" w:hint="eastAsia"/>
          <w:bCs/>
          <w:sz w:val="24"/>
          <w:szCs w:val="32"/>
        </w:rPr>
        <w:t xml:space="preserve">            </w:t>
      </w:r>
    </w:p>
    <w:tbl>
      <w:tblPr>
        <w:jc w:val="center"/>
        <w:tblW w:w="9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015"/>
        <w:gridCol w:w="1237"/>
        <w:gridCol w:w="1222"/>
        <w:gridCol w:w="1222"/>
        <w:gridCol w:w="1680"/>
        <w:gridCol w:w="1937"/>
      </w:tblGrid>
      <w:tr>
        <w:trPr>
          <w:cantSplit/>
          <w:trHeight w:val="562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类别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职务</w:t>
            </w:r>
          </w:p>
        </w:tc>
        <w:tc>
          <w:tcPr>
            <w:tcW w:w="1237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姓名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职称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常住地</w:t>
            </w:r>
          </w:p>
        </w:tc>
        <w:tc>
          <w:tcPr>
            <w:tcW w:w="361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资格证明</w:t>
            </w:r>
          </w:p>
        </w:tc>
      </w:tr>
      <w:tr>
        <w:trPr>
          <w:cantSplit/>
          <w:trHeight w:val="56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237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222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证书名称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专业</w:t>
            </w:r>
          </w:p>
        </w:tc>
      </w:tr>
      <w:tr>
        <w:trPr>
          <w:cantSplit/>
          <w:trHeight w:val="563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管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理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人</w:t>
            </w:r>
          </w:p>
          <w:p>
            <w:pPr>
              <w:jc w:val="center"/>
              <w:rPr>
                <w:rFonts w:ascii="仿宋" w:eastAsia="仿宋" w:cs="Times New Roman"/>
                <w:sz w:val="28"/>
              </w:rPr>
            </w:pPr>
            <w:r>
              <w:rPr>
                <w:rFonts w:ascii="仿宋" w:eastAsia="仿宋" w:cs="Times New Roman" w:hint="eastAsia"/>
                <w:sz w:val="24"/>
              </w:rPr>
              <w:t>员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3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2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技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术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人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员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3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3"/>
        </w:trPr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售后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服务</w:t>
            </w:r>
          </w:p>
          <w:p>
            <w:pPr>
              <w:jc w:val="center"/>
              <w:rPr>
                <w:rFonts w:ascii="仿宋" w:eastAsia="仿宋" w:cs="Times New Roman"/>
                <w:sz w:val="24"/>
              </w:rPr>
            </w:pPr>
            <w:r>
              <w:rPr>
                <w:rFonts w:ascii="仿宋" w:eastAsia="仿宋" w:cs="Times New Roman" w:hint="eastAsia"/>
                <w:sz w:val="24"/>
              </w:rPr>
              <w:t>人员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</w:tr>
      <w:tr>
        <w:trPr>
          <w:cantSplit/>
          <w:trHeight w:val="56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</w:tr>
      <w:tr>
        <w:trPr>
          <w:cantSplit/>
          <w:trHeight w:val="752"/>
        </w:trPr>
        <w:tc>
          <w:tcPr>
            <w:tcW w:w="1181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sz w:val="28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Times New Roman"/>
                <w:b/>
                <w:bCs/>
                <w:sz w:val="28"/>
              </w:rPr>
            </w:pPr>
          </w:p>
        </w:tc>
      </w:tr>
    </w:tbl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  <w:lang w:eastAsia="zh-CN"/>
        </w:rPr>
        <w:t>询价</w:t>
      </w:r>
      <w:r>
        <w:rPr>
          <w:rFonts w:ascii="仿宋" w:eastAsia="仿宋" w:cs="Times New Roman" w:hint="eastAsia"/>
          <w:sz w:val="24"/>
        </w:rPr>
        <w:t>申请人名称：XXXX（单位公章）。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法定代表人或授权代表（签字或加盖个人名章）：XXXX。</w:t>
      </w:r>
    </w:p>
    <w:p>
      <w:pPr>
        <w:spacing w:line="360" w:lineRule="auto"/>
        <w:ind w:right="240"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 w:hint="eastAsia"/>
          <w:sz w:val="24"/>
        </w:rPr>
        <w:t>日    期：XXXX。</w:t>
      </w:r>
    </w:p>
    <w:p>
      <w:pPr>
        <w:widowControl/>
        <w:spacing w:line="360" w:lineRule="auto"/>
        <w:ind w:firstLineChars="200" w:firstLine="480"/>
        <w:rPr>
          <w:rFonts w:ascii="仿宋" w:eastAsia="仿宋" w:cs="Times New Roman"/>
          <w:sz w:val="24"/>
        </w:rPr>
      </w:pPr>
      <w:r>
        <w:rPr>
          <w:rFonts w:ascii="仿宋" w:eastAsia="仿宋" w:cs="Times New Roman"/>
          <w:sz w:val="24"/>
        </w:rPr>
        <w:br w:type="page"/>
      </w:r>
    </w:p>
    <w:p>
      <w:pPr>
        <w:spacing w:line="360" w:lineRule="auto"/>
        <w:outlineLvl w:val="2"/>
        <w:rPr>
          <w:rFonts w:ascii="黑体" w:eastAsia="黑体" w:cs="Times New Roman"/>
          <w:bCs/>
          <w:sz w:val="24"/>
          <w:szCs w:val="32"/>
        </w:rPr>
      </w:pPr>
      <w:bookmarkStart w:id="168" w:name="_Toc440385069"/>
      <w:bookmarkStart w:id="169" w:name="_Toc466889944"/>
      <w:bookmarkStart w:id="170" w:name="_Toc17883"/>
      <w:bookmarkStart w:id="171" w:name="_Toc466893733"/>
      <w:bookmarkStart w:id="172" w:name="_Toc28296"/>
      <w:bookmarkStart w:id="173" w:name="_Toc16493"/>
      <w:bookmarkStart w:id="174" w:name="_Toc26494"/>
      <w:bookmarkStart w:id="175" w:name="_Toc91071255"/>
      <w:bookmarkStart w:id="176" w:name="_Toc17169"/>
      <w:bookmarkStart w:id="177" w:name="_Toc14780"/>
      <w:bookmarkStart w:id="178" w:name="_Toc24394"/>
      <w:bookmarkStart w:id="179" w:name="_Toc474501729"/>
      <w:bookmarkStart w:id="180" w:name="_Toc466562888"/>
      <w:bookmarkStart w:id="181" w:name="_Toc30489"/>
      <w:r>
        <w:rPr>
          <w:rFonts w:ascii="黑体" w:eastAsia="黑体" w:cs="Times New Roman" w:hint="eastAsia"/>
          <w:bCs/>
          <w:sz w:val="24"/>
          <w:szCs w:val="32"/>
        </w:rPr>
        <w:t>六、所需的其他文件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</w:p>
    <w:p>
      <w:pPr>
        <w:autoSpaceDE w:val="0"/>
        <w:autoSpaceDN w:val="0"/>
        <w:adjustRightInd w:val="0"/>
        <w:spacing w:beforeLines="50" w:before="156" w:afterLines="50" w:after="156" w:line="400" w:lineRule="exact"/>
        <w:ind w:right="240" w:firstLineChars="200" w:firstLine="480"/>
        <w:rPr>
          <w:rFonts w:ascii="宋体" w:eastAsia="仿宋" w:cs="宋体" w:hAnsi="宋体"/>
          <w:color w:val="000000"/>
          <w:kern w:val="0"/>
          <w:sz w:val="24"/>
        </w:rPr>
      </w:pPr>
      <w:r>
        <w:rPr>
          <w:rFonts w:ascii="宋体" w:eastAsia="仿宋" w:cs="宋体" w:hAnsi="宋体" w:hint="eastAsia"/>
          <w:color w:val="000000"/>
          <w:kern w:val="0"/>
          <w:sz w:val="24"/>
          <w:lang w:eastAsia="zh-CN"/>
        </w:rPr>
        <w:t>询价</w:t>
      </w:r>
      <w:r>
        <w:rPr>
          <w:rFonts w:ascii="宋体" w:eastAsia="仿宋" w:cs="宋体" w:hAnsi="宋体" w:hint="eastAsia"/>
          <w:color w:val="000000"/>
          <w:kern w:val="0"/>
          <w:sz w:val="24"/>
        </w:rPr>
        <w:t>申请人按照</w:t>
      </w:r>
      <w:r>
        <w:rPr>
          <w:rFonts w:ascii="宋体" w:eastAsia="仿宋" w:cs="宋体" w:hAnsi="宋体" w:hint="eastAsia"/>
          <w:color w:val="000000"/>
          <w:kern w:val="0"/>
          <w:sz w:val="24"/>
          <w:lang w:eastAsia="zh-CN"/>
        </w:rPr>
        <w:t>询价</w:t>
      </w:r>
      <w:r>
        <w:rPr>
          <w:rFonts w:ascii="宋体" w:eastAsia="仿宋" w:cs="宋体" w:hAnsi="宋体" w:hint="eastAsia"/>
          <w:color w:val="000000"/>
          <w:kern w:val="0"/>
          <w:sz w:val="24"/>
        </w:rPr>
        <w:t>文件的要求或根据自身情况作出的其他响应，格式自行拟制。</w:t>
      </w:r>
    </w:p>
    <w:p>
      <w:pPr>
        <w:spacing w:line="360" w:lineRule="auto"/>
        <w:jc w:val="left"/>
        <w:rPr>
          <w:rFonts w:ascii="仿宋" w:eastAsia="仿宋" w:cs="宋体"/>
          <w:sz w:val="32"/>
          <w:szCs w:val="32"/>
        </w:rPr>
      </w:pPr>
    </w:p>
    <w:p/>
    <w:sectPr>
      <w:pgSz w:w="11906" w:h="16838"/>
      <w:pgMar w:top="1327" w:right="1689" w:bottom="1327" w:left="1689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DD8F65C"/>
    <w:multiLevelType w:val="singleLevel"/>
    <w:tmpl w:val="0DD8F65C"/>
    <w:lvl w:ilvl="0">
      <w:start w:val="1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next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Yozo_Office27021597764231180</Application>
  <Pages>14</Pages>
  <Words>0</Words>
  <Characters>3180</Characters>
  <Lines>0</Lines>
  <Paragraphs>157</Paragraphs>
  <CharactersWithSpaces>4241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2025-11-14T05:55:32Z</dcterms:created>
  <dcterms:modified xsi:type="dcterms:W3CDTF">2025-11-14T05:57:17Z</dcterms:modified>
</cp:coreProperties>
</file>